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47E7B" w14:textId="77777777" w:rsidR="00054D5C" w:rsidRPr="00C3505B" w:rsidRDefault="00937C35" w:rsidP="000345CB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sz w:val="24"/>
          <w:szCs w:val="24"/>
        </w:rPr>
      </w:pPr>
      <w:r w:rsidRPr="00C3505B">
        <w:rPr>
          <w:rFonts w:cs="Arial"/>
          <w:b/>
          <w:bCs/>
          <w:sz w:val="24"/>
          <w:szCs w:val="24"/>
        </w:rPr>
        <w:t xml:space="preserve">Techniniai reikalavimai </w:t>
      </w:r>
      <w:r w:rsidRPr="00C3505B">
        <w:rPr>
          <w:rFonts w:cs="Arial"/>
          <w:b/>
          <w:sz w:val="24"/>
          <w:szCs w:val="24"/>
        </w:rPr>
        <w:t>110/10 </w:t>
      </w:r>
      <w:proofErr w:type="spellStart"/>
      <w:r w:rsidRPr="00C3505B">
        <w:rPr>
          <w:rFonts w:cs="Arial"/>
          <w:b/>
          <w:sz w:val="24"/>
          <w:szCs w:val="24"/>
        </w:rPr>
        <w:t>kV</w:t>
      </w:r>
      <w:proofErr w:type="spellEnd"/>
      <w:r w:rsidRPr="00C3505B">
        <w:rPr>
          <w:rFonts w:cs="Arial"/>
          <w:b/>
          <w:sz w:val="24"/>
          <w:szCs w:val="24"/>
        </w:rPr>
        <w:t xml:space="preserve"> </w:t>
      </w:r>
      <w:r w:rsidR="000345CB" w:rsidRPr="00C3505B">
        <w:rPr>
          <w:rFonts w:cs="Arial"/>
          <w:b/>
          <w:sz w:val="24"/>
          <w:szCs w:val="24"/>
        </w:rPr>
        <w:t>16</w:t>
      </w:r>
      <w:r w:rsidRPr="00C3505B">
        <w:rPr>
          <w:rFonts w:cs="Arial"/>
          <w:b/>
          <w:sz w:val="24"/>
          <w:szCs w:val="24"/>
        </w:rPr>
        <w:t xml:space="preserve"> MVA galios transformatoriams</w:t>
      </w:r>
    </w:p>
    <w:p w14:paraId="011B8841" w14:textId="77777777" w:rsidR="002679CC" w:rsidRPr="00C3505B" w:rsidRDefault="002679CC" w:rsidP="00E11D7E">
      <w:pPr>
        <w:pStyle w:val="Header"/>
        <w:jc w:val="center"/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5"/>
        <w:gridCol w:w="33"/>
        <w:gridCol w:w="4003"/>
        <w:gridCol w:w="13"/>
        <w:gridCol w:w="3039"/>
        <w:gridCol w:w="1835"/>
      </w:tblGrid>
      <w:tr w:rsidR="00C3505B" w:rsidRPr="00C3505B" w14:paraId="5EDD3BC1" w14:textId="77777777" w:rsidTr="47C0A764">
        <w:trPr>
          <w:trHeight w:val="213"/>
        </w:trPr>
        <w:tc>
          <w:tcPr>
            <w:tcW w:w="2462" w:type="pct"/>
            <w:gridSpan w:val="3"/>
          </w:tcPr>
          <w:p w14:paraId="7EC8DE87" w14:textId="77777777" w:rsidR="00CA2A4E" w:rsidRPr="00C3505B" w:rsidRDefault="00CA2A4E" w:rsidP="00DD4C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505B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gamintojo pavadinimas </w:t>
            </w:r>
          </w:p>
        </w:tc>
        <w:tc>
          <w:tcPr>
            <w:tcW w:w="2538" w:type="pct"/>
            <w:gridSpan w:val="3"/>
          </w:tcPr>
          <w:p w14:paraId="7B0DE37D" w14:textId="01D632BC" w:rsidR="00CA2A4E" w:rsidRPr="00C3505B" w:rsidRDefault="00CA2A4E" w:rsidP="00DD4CE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1C1303AA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 w:rsidR="3FBD017D" w:rsidRPr="1C1303AA">
              <w:rPr>
                <w:rFonts w:ascii="Arial" w:hAnsi="Arial" w:cs="Arial"/>
                <w:sz w:val="22"/>
                <w:szCs w:val="22"/>
              </w:rPr>
              <w:t>pirkimo</w:t>
            </w:r>
            <w:r w:rsidRPr="1C1303AA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C3505B" w:rsidRPr="00C3505B" w14:paraId="1415834C" w14:textId="77777777" w:rsidTr="47C0A764">
        <w:trPr>
          <w:trHeight w:val="320"/>
        </w:trPr>
        <w:tc>
          <w:tcPr>
            <w:tcW w:w="2462" w:type="pct"/>
            <w:gridSpan w:val="3"/>
          </w:tcPr>
          <w:p w14:paraId="684A3301" w14:textId="77777777" w:rsidR="00CA2A4E" w:rsidRPr="00C3505B" w:rsidRDefault="00CA2A4E" w:rsidP="00DD4C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505B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pavadinimas, modelis </w:t>
            </w:r>
          </w:p>
        </w:tc>
        <w:tc>
          <w:tcPr>
            <w:tcW w:w="2538" w:type="pct"/>
            <w:gridSpan w:val="3"/>
          </w:tcPr>
          <w:p w14:paraId="019389AE" w14:textId="11650B59" w:rsidR="00CA2A4E" w:rsidRPr="00C3505B" w:rsidRDefault="00CA2A4E" w:rsidP="00DD4CE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1C1303AA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 w:rsidR="3B749250" w:rsidRPr="1C1303AA">
              <w:rPr>
                <w:rFonts w:ascii="Arial" w:hAnsi="Arial" w:cs="Arial"/>
                <w:sz w:val="22"/>
                <w:szCs w:val="22"/>
              </w:rPr>
              <w:t>pirkimo</w:t>
            </w:r>
            <w:r w:rsidRPr="1C1303AA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C3505B" w:rsidRPr="00C3505B" w14:paraId="7709C87B" w14:textId="77777777" w:rsidTr="47C0A764">
        <w:trPr>
          <w:trHeight w:val="1715"/>
        </w:trPr>
        <w:tc>
          <w:tcPr>
            <w:tcW w:w="383" w:type="pct"/>
            <w:gridSpan w:val="2"/>
          </w:tcPr>
          <w:p w14:paraId="185ABF19" w14:textId="77777777" w:rsidR="00CA2A4E" w:rsidRPr="00C3505B" w:rsidRDefault="00CA2A4E" w:rsidP="00DD4C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505B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079" w:type="pct"/>
            <w:hideMark/>
          </w:tcPr>
          <w:p w14:paraId="6C61E1CE" w14:textId="77777777" w:rsidR="00CA2A4E" w:rsidRPr="00C3505B" w:rsidRDefault="00CA2A4E" w:rsidP="00DD4C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505B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1585" w:type="pct"/>
            <w:gridSpan w:val="2"/>
            <w:hideMark/>
          </w:tcPr>
          <w:p w14:paraId="02209B7B" w14:textId="77777777" w:rsidR="00CA2A4E" w:rsidRPr="00C3505B" w:rsidRDefault="00CA2A4E" w:rsidP="00DD4C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505B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953" w:type="pct"/>
          </w:tcPr>
          <w:p w14:paraId="37F96E50" w14:textId="6C711FE3" w:rsidR="00CA2A4E" w:rsidRPr="00C3505B" w:rsidRDefault="00CA2A4E" w:rsidP="00DD4CE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57132105"/>
            <w:r w:rsidRPr="3F309140">
              <w:rPr>
                <w:rFonts w:ascii="Arial" w:hAnsi="Arial" w:cs="Arial"/>
                <w:b/>
                <w:bCs/>
                <w:sz w:val="22"/>
                <w:szCs w:val="22"/>
              </w:rPr>
              <w:t>Siūlomo gaminio atitikimą reikalavimams pagrindžiantys dokumentai</w:t>
            </w:r>
            <w:bookmarkEnd w:id="0"/>
            <w:r w:rsidRPr="3F3091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3F309140">
              <w:rPr>
                <w:rFonts w:ascii="Arial" w:hAnsi="Arial" w:cs="Arial"/>
                <w:sz w:val="22"/>
                <w:szCs w:val="22"/>
              </w:rPr>
              <w:t xml:space="preserve">(Pildoma </w:t>
            </w:r>
            <w:r w:rsidR="72E1AA30" w:rsidRPr="3F309140">
              <w:rPr>
                <w:rFonts w:ascii="Arial" w:hAnsi="Arial" w:cs="Arial"/>
                <w:sz w:val="22"/>
                <w:szCs w:val="22"/>
              </w:rPr>
              <w:t>pirkimo</w:t>
            </w:r>
            <w:r w:rsidRPr="3F309140">
              <w:rPr>
                <w:rFonts w:ascii="Arial" w:hAnsi="Arial" w:cs="Arial"/>
                <w:sz w:val="22"/>
                <w:szCs w:val="22"/>
              </w:rPr>
              <w:t xml:space="preserve"> metu)</w:t>
            </w:r>
          </w:p>
        </w:tc>
      </w:tr>
      <w:tr w:rsidR="00C3505B" w:rsidRPr="00C3505B" w14:paraId="61A7096F" w14:textId="77777777" w:rsidTr="47C0A764">
        <w:trPr>
          <w:trHeight w:val="42"/>
        </w:trPr>
        <w:tc>
          <w:tcPr>
            <w:tcW w:w="5000" w:type="pct"/>
            <w:gridSpan w:val="6"/>
          </w:tcPr>
          <w:p w14:paraId="5F33CF5D" w14:textId="3ADE6E4E" w:rsidR="007424B7" w:rsidRPr="00C3505B" w:rsidRDefault="00EE6158" w:rsidP="00EE6158">
            <w:pPr>
              <w:pStyle w:val="ListParagraph"/>
              <w:numPr>
                <w:ilvl w:val="0"/>
                <w:numId w:val="36"/>
              </w:numPr>
              <w:tabs>
                <w:tab w:val="left" w:pos="740"/>
                <w:tab w:val="left" w:pos="1165"/>
              </w:tabs>
              <w:spacing w:before="120" w:after="120" w:line="240" w:lineRule="auto"/>
              <w:ind w:left="0" w:firstLine="720"/>
              <w:jc w:val="center"/>
              <w:rPr>
                <w:rFonts w:eastAsia="Times New Roman" w:cs="Arial"/>
                <w:b/>
              </w:rPr>
            </w:pPr>
            <w:r w:rsidRPr="00C3505B">
              <w:rPr>
                <w:rFonts w:eastAsia="Times New Roman" w:cs="Arial"/>
                <w:b/>
              </w:rPr>
              <w:t>BENDRIEJI REIKALAVIMAI:</w:t>
            </w:r>
          </w:p>
        </w:tc>
      </w:tr>
      <w:tr w:rsidR="00C3505B" w:rsidRPr="00C3505B" w14:paraId="79D3C610" w14:textId="77777777" w:rsidTr="47C0A764">
        <w:trPr>
          <w:trHeight w:val="388"/>
        </w:trPr>
        <w:tc>
          <w:tcPr>
            <w:tcW w:w="383" w:type="pct"/>
            <w:gridSpan w:val="2"/>
          </w:tcPr>
          <w:p w14:paraId="4D5D0A39" w14:textId="06A1E031" w:rsidR="00727715" w:rsidRPr="00C3505B" w:rsidRDefault="00727715" w:rsidP="001008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55E0A26" w14:textId="55EB554E" w:rsidR="00727715" w:rsidRPr="00C3505B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Galios transformatoriaus kokybės vadybos įvertinimo sertifikatas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585" w:type="pct"/>
            <w:gridSpan w:val="2"/>
          </w:tcPr>
          <w:p w14:paraId="03B7F454" w14:textId="40347943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953" w:type="pct"/>
          </w:tcPr>
          <w:p w14:paraId="4324E78C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185B3B91" w14:textId="77777777" w:rsidTr="47C0A764">
        <w:trPr>
          <w:trHeight w:val="659"/>
        </w:trPr>
        <w:tc>
          <w:tcPr>
            <w:tcW w:w="383" w:type="pct"/>
            <w:gridSpan w:val="2"/>
          </w:tcPr>
          <w:p w14:paraId="16660670" w14:textId="77777777" w:rsidR="00727715" w:rsidRPr="00C3505B" w:rsidRDefault="00727715" w:rsidP="001008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6311A331" w14:textId="381CD6B5" w:rsidR="00727715" w:rsidRPr="00C3505B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Galios transformatoriaus komplektuojamų įrenginių kokybės vadybos įvertinimo sertifikatas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1585" w:type="pct"/>
            <w:gridSpan w:val="2"/>
          </w:tcPr>
          <w:p w14:paraId="36AE8AF5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3" w:type="pct"/>
          </w:tcPr>
          <w:p w14:paraId="6115B204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6236FE1B" w14:textId="77777777" w:rsidTr="47C0A764">
        <w:trPr>
          <w:trHeight w:val="108"/>
        </w:trPr>
        <w:tc>
          <w:tcPr>
            <w:tcW w:w="383" w:type="pct"/>
            <w:gridSpan w:val="2"/>
          </w:tcPr>
          <w:p w14:paraId="27897288" w14:textId="77777777" w:rsidR="00727715" w:rsidRPr="00C3505B" w:rsidRDefault="00727715" w:rsidP="00727715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EFB8DA4" w14:textId="4565AFA7" w:rsidR="00727715" w:rsidRPr="00C3505B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Atšakų perjungiklis</w:t>
            </w:r>
          </w:p>
        </w:tc>
        <w:tc>
          <w:tcPr>
            <w:tcW w:w="1585" w:type="pct"/>
            <w:gridSpan w:val="2"/>
          </w:tcPr>
          <w:p w14:paraId="7375BC4B" w14:textId="69106199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953" w:type="pct"/>
          </w:tcPr>
          <w:p w14:paraId="06C582C9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5FC6628B" w14:textId="77777777" w:rsidTr="47C0A764">
        <w:trPr>
          <w:trHeight w:val="50"/>
        </w:trPr>
        <w:tc>
          <w:tcPr>
            <w:tcW w:w="383" w:type="pct"/>
            <w:gridSpan w:val="2"/>
          </w:tcPr>
          <w:p w14:paraId="5D60ADA3" w14:textId="77777777" w:rsidR="00727715" w:rsidRPr="00C3505B" w:rsidRDefault="00727715" w:rsidP="00727715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60F21C9B" w14:textId="347D12CF" w:rsidR="00727715" w:rsidRPr="00C3505B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110 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įvadai</w:t>
            </w:r>
          </w:p>
        </w:tc>
        <w:tc>
          <w:tcPr>
            <w:tcW w:w="1585" w:type="pct"/>
            <w:gridSpan w:val="2"/>
          </w:tcPr>
          <w:p w14:paraId="434050B5" w14:textId="3D475C13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953" w:type="pct"/>
          </w:tcPr>
          <w:p w14:paraId="156506E6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0F4BF352" w14:textId="77777777" w:rsidTr="47C0A764">
        <w:trPr>
          <w:trHeight w:val="659"/>
        </w:trPr>
        <w:tc>
          <w:tcPr>
            <w:tcW w:w="383" w:type="pct"/>
            <w:gridSpan w:val="2"/>
          </w:tcPr>
          <w:p w14:paraId="5BE75A98" w14:textId="77777777" w:rsidR="00365B7D" w:rsidRPr="00C3505B" w:rsidRDefault="00365B7D" w:rsidP="00365B7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58B5920" w14:textId="6A642C6E" w:rsidR="00365B7D" w:rsidRPr="00C3505B" w:rsidRDefault="00365B7D" w:rsidP="00365B7D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Atsparumo trumpajam jungimui bandymas atliktas p</w:t>
            </w:r>
            <w:r w:rsidRPr="00C3505B">
              <w:rPr>
                <w:rFonts w:ascii="Arial" w:hAnsi="Arial" w:cs="Arial"/>
                <w:sz w:val="22"/>
                <w:szCs w:val="22"/>
                <w:lang w:eastAsia="lt-LT"/>
              </w:rPr>
              <w:t>agal IEC 60076-5 bandymų sąrašą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1585" w:type="pct"/>
            <w:gridSpan w:val="2"/>
          </w:tcPr>
          <w:p w14:paraId="228B0084" w14:textId="77777777" w:rsidR="00365B7D" w:rsidRPr="00C3505B" w:rsidRDefault="00365B7D" w:rsidP="00365B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Bandymai turi būti atlikti pagal IEC 17025 akredituotoje laboratorijoje</w:t>
            </w:r>
          </w:p>
          <w:p w14:paraId="5DE70DA5" w14:textId="499F82B2" w:rsidR="00365B7D" w:rsidRPr="00C3505B" w:rsidRDefault="00365B7D" w:rsidP="00365B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arba su akredituotos laboratorijos atstovu</w:t>
            </w:r>
          </w:p>
        </w:tc>
        <w:tc>
          <w:tcPr>
            <w:tcW w:w="953" w:type="pct"/>
          </w:tcPr>
          <w:p w14:paraId="040357CD" w14:textId="77777777" w:rsidR="00365B7D" w:rsidRPr="00C3505B" w:rsidRDefault="00365B7D" w:rsidP="00365B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627046A5" w14:textId="77777777" w:rsidTr="47C0A764">
        <w:trPr>
          <w:trHeight w:val="659"/>
        </w:trPr>
        <w:tc>
          <w:tcPr>
            <w:tcW w:w="383" w:type="pct"/>
            <w:gridSpan w:val="2"/>
          </w:tcPr>
          <w:p w14:paraId="7703BAB7" w14:textId="77777777" w:rsidR="00DE5AD2" w:rsidRPr="00C3505B" w:rsidRDefault="00DE5AD2" w:rsidP="00DE5AD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651F06B3" w14:textId="281DBA36" w:rsidR="00DE5AD2" w:rsidRPr="00C3505B" w:rsidRDefault="009F05B5" w:rsidP="003435A6">
            <w:pPr>
              <w:rPr>
                <w:rFonts w:ascii="Arial" w:hAnsi="Arial" w:cs="Arial"/>
                <w:sz w:val="22"/>
                <w:szCs w:val="22"/>
              </w:rPr>
            </w:pPr>
            <w:r w:rsidRPr="007F68E5">
              <w:rPr>
                <w:rFonts w:ascii="Arial" w:hAnsi="Arial" w:cs="Arial"/>
                <w:sz w:val="22"/>
                <w:szCs w:val="22"/>
              </w:rPr>
              <w:t xml:space="preserve">Bandymas atliktas </w:t>
            </w:r>
            <w:r w:rsidRPr="007F68E5">
              <w:rPr>
                <w:rFonts w:ascii="Arial" w:hAnsi="Arial" w:cs="Arial"/>
                <w:sz w:val="22"/>
                <w:szCs w:val="22"/>
                <w:lang w:eastAsia="lt-LT"/>
              </w:rPr>
              <w:t>galios transformatoriams kurių vardinė galia 16 ÷ 40 MVA bei pirminės apvijos maksimali įtampa 123 </w:t>
            </w:r>
            <w:proofErr w:type="spellStart"/>
            <w:r w:rsidRPr="007F68E5">
              <w:rPr>
                <w:rFonts w:ascii="Arial" w:hAnsi="Arial" w:cs="Arial"/>
                <w:sz w:val="22"/>
                <w:szCs w:val="22"/>
                <w:lang w:eastAsia="lt-LT"/>
              </w:rPr>
              <w:t>kV</w:t>
            </w:r>
            <w:proofErr w:type="spellEnd"/>
            <w:r w:rsidRPr="007F68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</w:t>
            </w:r>
            <w:r w:rsidRPr="007F68E5">
              <w:rPr>
                <w:rFonts w:ascii="Arial" w:hAnsi="Arial" w:cs="Arial"/>
                <w:sz w:val="22"/>
                <w:szCs w:val="22"/>
              </w:rPr>
              <w:t xml:space="preserve">vardinė įtampa </w:t>
            </w:r>
            <w:r w:rsidRPr="007F68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110 ÷ 115 </w:t>
            </w:r>
            <w:proofErr w:type="spellStart"/>
            <w:r w:rsidRPr="007F68E5">
              <w:rPr>
                <w:rFonts w:ascii="Arial" w:hAnsi="Arial" w:cs="Arial"/>
                <w:sz w:val="22"/>
                <w:szCs w:val="22"/>
                <w:lang w:eastAsia="lt-LT"/>
              </w:rPr>
              <w:t>kV</w:t>
            </w:r>
            <w:proofErr w:type="spellEnd"/>
            <w:r w:rsidRPr="007F68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) </w:t>
            </w:r>
            <w:r w:rsidRPr="007F68E5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585" w:type="pct"/>
            <w:gridSpan w:val="2"/>
          </w:tcPr>
          <w:p w14:paraId="7250E38E" w14:textId="312B2250" w:rsidR="00DE5AD2" w:rsidRPr="00C3505B" w:rsidRDefault="00DE5AD2" w:rsidP="00DE5AD2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C350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Pateikiamas sėkmingai atliktas galios transformatoriaus </w:t>
            </w:r>
            <w:r w:rsidRPr="00C3505B">
              <w:rPr>
                <w:rFonts w:ascii="Arial" w:hAnsi="Arial" w:cs="Arial"/>
                <w:sz w:val="22"/>
                <w:szCs w:val="22"/>
              </w:rPr>
              <w:t>atsparumo trumpajam jungimui</w:t>
            </w:r>
            <w:r w:rsidRPr="00C350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bandymų protokolas. Laikotarpis nuo 200</w:t>
            </w:r>
            <w:r w:rsidR="003559D6" w:rsidRPr="00C3505B">
              <w:rPr>
                <w:rFonts w:ascii="Arial" w:hAnsi="Arial" w:cs="Arial"/>
                <w:sz w:val="22"/>
                <w:szCs w:val="22"/>
                <w:lang w:eastAsia="lt-LT"/>
              </w:rPr>
              <w:t>6</w:t>
            </w:r>
            <w:r w:rsidRPr="00C350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m. pradžios</w:t>
            </w:r>
          </w:p>
        </w:tc>
        <w:tc>
          <w:tcPr>
            <w:tcW w:w="953" w:type="pct"/>
          </w:tcPr>
          <w:p w14:paraId="2436B952" w14:textId="77777777" w:rsidR="00DE5AD2" w:rsidRPr="00C3505B" w:rsidRDefault="00DE5AD2" w:rsidP="00DE5A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7C13F225" w14:textId="77777777" w:rsidTr="47C0A764">
        <w:tc>
          <w:tcPr>
            <w:tcW w:w="383" w:type="pct"/>
            <w:gridSpan w:val="2"/>
          </w:tcPr>
          <w:p w14:paraId="11C62194" w14:textId="5E7CAB9D" w:rsidR="00727715" w:rsidRPr="00C3505B" w:rsidRDefault="00727715" w:rsidP="001008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7902DE03" w14:textId="3C5FE38F" w:rsidR="00727715" w:rsidRPr="00C3505B" w:rsidRDefault="00727715" w:rsidP="00727715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Galios transformatorius pagamintas ir išbandytas pagal 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85" w:type="pct"/>
            <w:gridSpan w:val="2"/>
          </w:tcPr>
          <w:p w14:paraId="7E0C2294" w14:textId="34DCB4D6" w:rsidR="00727715" w:rsidRPr="00C3505B" w:rsidRDefault="00727715" w:rsidP="00727715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IEC 60076 standartą</w:t>
            </w:r>
          </w:p>
        </w:tc>
        <w:tc>
          <w:tcPr>
            <w:tcW w:w="953" w:type="pct"/>
          </w:tcPr>
          <w:p w14:paraId="329793F5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3AE7CB7D" w14:textId="77777777" w:rsidTr="47C0A764">
        <w:tc>
          <w:tcPr>
            <w:tcW w:w="383" w:type="pct"/>
            <w:gridSpan w:val="2"/>
          </w:tcPr>
          <w:p w14:paraId="243D74F9" w14:textId="3158716A" w:rsidR="00727715" w:rsidRPr="00C3505B" w:rsidRDefault="00727715" w:rsidP="001008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64BD2DED" w14:textId="7AAEAADE" w:rsidR="00727715" w:rsidRPr="00C3505B" w:rsidRDefault="00727715" w:rsidP="00727715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Galios transformatoriaus ir komplektuojamų įrenginių ar mazgų bandymo protokolai 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85" w:type="pct"/>
            <w:gridSpan w:val="2"/>
          </w:tcPr>
          <w:p w14:paraId="4897C326" w14:textId="4C4E878B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Pateikiami su galios transformatoriumi</w:t>
            </w:r>
          </w:p>
        </w:tc>
        <w:tc>
          <w:tcPr>
            <w:tcW w:w="953" w:type="pct"/>
          </w:tcPr>
          <w:p w14:paraId="012671C9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4B730853" w14:textId="77777777" w:rsidTr="47C0A764">
        <w:trPr>
          <w:trHeight w:val="295"/>
        </w:trPr>
        <w:tc>
          <w:tcPr>
            <w:tcW w:w="383" w:type="pct"/>
            <w:gridSpan w:val="2"/>
          </w:tcPr>
          <w:p w14:paraId="69765F56" w14:textId="30FCA5A5" w:rsidR="00727715" w:rsidRPr="00C3505B" w:rsidRDefault="00727715" w:rsidP="001008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7D34653E" w14:textId="2C4B9E2B" w:rsidR="00727715" w:rsidRPr="00C3505B" w:rsidRDefault="00727715" w:rsidP="00727715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85" w:type="pct"/>
            <w:gridSpan w:val="2"/>
          </w:tcPr>
          <w:p w14:paraId="5E1CF727" w14:textId="1490180A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-35</w:t>
            </w:r>
            <w:r w:rsidRPr="00C3505B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C3505B">
              <w:rPr>
                <w:rFonts w:ascii="Arial" w:hAnsi="Arial" w:cs="Arial"/>
                <w:sz w:val="22"/>
                <w:szCs w:val="22"/>
              </w:rPr>
              <w:t>C … +</w:t>
            </w:r>
            <w:r w:rsidR="003559D6" w:rsidRPr="00C3505B">
              <w:rPr>
                <w:rFonts w:ascii="Arial" w:hAnsi="Arial" w:cs="Arial"/>
                <w:sz w:val="22"/>
                <w:szCs w:val="22"/>
              </w:rPr>
              <w:t>40</w:t>
            </w:r>
            <w:r w:rsidRPr="00C3505B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C3505B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953" w:type="pct"/>
          </w:tcPr>
          <w:p w14:paraId="18428849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1643AE7B" w14:textId="77777777" w:rsidTr="47C0A764">
        <w:tblPrEx>
          <w:jc w:val="center"/>
        </w:tblPrEx>
        <w:trPr>
          <w:trHeight w:val="77"/>
          <w:tblHeader/>
          <w:jc w:val="center"/>
        </w:trPr>
        <w:tc>
          <w:tcPr>
            <w:tcW w:w="383" w:type="pct"/>
            <w:gridSpan w:val="2"/>
          </w:tcPr>
          <w:p w14:paraId="6B24BBA8" w14:textId="492B4BF6" w:rsidR="00727715" w:rsidRPr="00C3505B" w:rsidRDefault="00727715" w:rsidP="001008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7B401ABB" w14:textId="2087A252" w:rsidR="00727715" w:rsidRPr="00C3505B" w:rsidRDefault="00727715" w:rsidP="00D37AD7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Maksimali tinklo įtampa: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654E7E21" w14:textId="38ED19D6" w:rsidR="00727715" w:rsidRPr="00C3505B" w:rsidRDefault="00727715" w:rsidP="00D37A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3" w:type="pct"/>
          </w:tcPr>
          <w:p w14:paraId="0F499E1E" w14:textId="77777777" w:rsidR="00727715" w:rsidRPr="00C3505B" w:rsidRDefault="00727715" w:rsidP="00D37A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7CED9F6D" w14:textId="77777777" w:rsidTr="47C0A764">
        <w:tblPrEx>
          <w:jc w:val="center"/>
        </w:tblPrEx>
        <w:trPr>
          <w:trHeight w:val="50"/>
          <w:tblHeader/>
          <w:jc w:val="center"/>
        </w:trPr>
        <w:tc>
          <w:tcPr>
            <w:tcW w:w="383" w:type="pct"/>
            <w:gridSpan w:val="2"/>
          </w:tcPr>
          <w:p w14:paraId="3D896665" w14:textId="05B4EADE" w:rsidR="00727715" w:rsidRPr="00C3505B" w:rsidRDefault="00727715" w:rsidP="00100816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5B2A15FE" w14:textId="2C63BFE4" w:rsidR="00727715" w:rsidRPr="00C3505B" w:rsidRDefault="00727715" w:rsidP="00D37A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Aukštoji apvija</w:t>
            </w:r>
          </w:p>
        </w:tc>
        <w:tc>
          <w:tcPr>
            <w:tcW w:w="1585" w:type="pct"/>
            <w:gridSpan w:val="2"/>
          </w:tcPr>
          <w:p w14:paraId="789AA14A" w14:textId="0BA9E3FD" w:rsidR="00727715" w:rsidRPr="00C3505B" w:rsidRDefault="00727715" w:rsidP="00D37AD7">
            <w:pPr>
              <w:jc w:val="center"/>
              <w:rPr>
                <w:rStyle w:val="CommentReference"/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123 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953" w:type="pct"/>
          </w:tcPr>
          <w:p w14:paraId="5F2A82ED" w14:textId="77777777" w:rsidR="00727715" w:rsidRPr="00C3505B" w:rsidRDefault="00727715" w:rsidP="00D37A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51FBFA76" w14:textId="77777777" w:rsidTr="47C0A764">
        <w:tblPrEx>
          <w:jc w:val="center"/>
        </w:tblPrEx>
        <w:trPr>
          <w:trHeight w:val="60"/>
          <w:tblHeader/>
          <w:jc w:val="center"/>
        </w:trPr>
        <w:tc>
          <w:tcPr>
            <w:tcW w:w="383" w:type="pct"/>
            <w:gridSpan w:val="2"/>
          </w:tcPr>
          <w:p w14:paraId="41883806" w14:textId="77777777" w:rsidR="00727715" w:rsidRPr="00C3505B" w:rsidRDefault="00727715" w:rsidP="00100816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21DA11A7" w14:textId="61E80731" w:rsidR="00727715" w:rsidRPr="00C3505B" w:rsidRDefault="00727715" w:rsidP="00D37AD7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Žemoji apvija</w:t>
            </w:r>
          </w:p>
        </w:tc>
        <w:tc>
          <w:tcPr>
            <w:tcW w:w="1585" w:type="pct"/>
            <w:gridSpan w:val="2"/>
          </w:tcPr>
          <w:p w14:paraId="45E3F47B" w14:textId="2E69B539" w:rsidR="00727715" w:rsidRPr="00C3505B" w:rsidRDefault="00250E58" w:rsidP="00250E58">
            <w:pPr>
              <w:tabs>
                <w:tab w:val="left" w:pos="969"/>
              </w:tabs>
              <w:jc w:val="center"/>
              <w:rPr>
                <w:rStyle w:val="CommentReference"/>
                <w:rFonts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12 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953" w:type="pct"/>
          </w:tcPr>
          <w:p w14:paraId="5526F118" w14:textId="77777777" w:rsidR="00727715" w:rsidRPr="00C3505B" w:rsidRDefault="00727715" w:rsidP="00D37A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049660FD" w14:textId="77777777" w:rsidTr="47C0A764">
        <w:tblPrEx>
          <w:jc w:val="center"/>
        </w:tblPrEx>
        <w:trPr>
          <w:trHeight w:val="427"/>
          <w:tblHeader/>
          <w:jc w:val="center"/>
        </w:trPr>
        <w:tc>
          <w:tcPr>
            <w:tcW w:w="383" w:type="pct"/>
            <w:gridSpan w:val="2"/>
          </w:tcPr>
          <w:p w14:paraId="430A16ED" w14:textId="1AB415D4" w:rsidR="00727715" w:rsidRPr="00C3505B" w:rsidRDefault="00727715" w:rsidP="001008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751E6586" w14:textId="44C5644B" w:rsidR="00727715" w:rsidRPr="00C3505B" w:rsidRDefault="00727715" w:rsidP="00727715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Techniniai dokumentai: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2A29C74F" w14:textId="31E4A0B3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3F309140">
              <w:rPr>
                <w:rFonts w:ascii="Arial" w:hAnsi="Arial" w:cs="Arial"/>
                <w:sz w:val="22"/>
                <w:szCs w:val="22"/>
              </w:rPr>
              <w:t>Galios transformatoriaus ir jo sudėtinių dalių bandymo protokolai</w:t>
            </w:r>
          </w:p>
        </w:tc>
        <w:tc>
          <w:tcPr>
            <w:tcW w:w="953" w:type="pct"/>
          </w:tcPr>
          <w:p w14:paraId="1FCFDE78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5EC17CCB" w14:textId="77777777" w:rsidTr="47C0A764">
        <w:tblPrEx>
          <w:jc w:val="center"/>
        </w:tblPrEx>
        <w:trPr>
          <w:trHeight w:val="509"/>
          <w:tblHeader/>
          <w:jc w:val="center"/>
        </w:trPr>
        <w:tc>
          <w:tcPr>
            <w:tcW w:w="383" w:type="pct"/>
            <w:gridSpan w:val="2"/>
          </w:tcPr>
          <w:p w14:paraId="181370A7" w14:textId="243EB2B0" w:rsidR="00727715" w:rsidRPr="00C3505B" w:rsidRDefault="00727715" w:rsidP="00100816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3CD5669F" w14:textId="76AAB500" w:rsidR="00727715" w:rsidRPr="00C3505B" w:rsidRDefault="00727715" w:rsidP="00727715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Galios transformatoriaus gamintojo bandymo protokolai pagal IEC 60076</w:t>
            </w:r>
          </w:p>
        </w:tc>
        <w:tc>
          <w:tcPr>
            <w:tcW w:w="1585" w:type="pct"/>
            <w:gridSpan w:val="2"/>
          </w:tcPr>
          <w:p w14:paraId="61CEC531" w14:textId="03C5D9F8" w:rsidR="00727715" w:rsidRPr="00C3505B" w:rsidRDefault="00A81B82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953" w:type="pct"/>
          </w:tcPr>
          <w:p w14:paraId="546FC410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5F5B3788" w14:textId="77777777" w:rsidTr="47C0A764">
        <w:tblPrEx>
          <w:jc w:val="center"/>
        </w:tblPrEx>
        <w:trPr>
          <w:trHeight w:val="509"/>
          <w:tblHeader/>
          <w:jc w:val="center"/>
        </w:trPr>
        <w:tc>
          <w:tcPr>
            <w:tcW w:w="383" w:type="pct"/>
            <w:gridSpan w:val="2"/>
          </w:tcPr>
          <w:p w14:paraId="2D42CB8D" w14:textId="77777777" w:rsidR="008948DA" w:rsidRPr="00C3505B" w:rsidRDefault="008948DA" w:rsidP="008948DA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7687ABF9" w14:textId="30CDE18B" w:rsidR="008948DA" w:rsidRPr="00C3505B" w:rsidRDefault="008948DA" w:rsidP="008948DA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Atšakų perjungiklio gamintojo bandymo protokolai pagal IEC 60214</w:t>
            </w:r>
          </w:p>
        </w:tc>
        <w:tc>
          <w:tcPr>
            <w:tcW w:w="1585" w:type="pct"/>
            <w:gridSpan w:val="2"/>
          </w:tcPr>
          <w:p w14:paraId="4DDD61CC" w14:textId="10814A96" w:rsidR="008948DA" w:rsidRPr="00C3505B" w:rsidRDefault="008948DA" w:rsidP="008948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953" w:type="pct"/>
          </w:tcPr>
          <w:p w14:paraId="40FDB024" w14:textId="77777777" w:rsidR="008948DA" w:rsidRPr="00C3505B" w:rsidRDefault="008948DA" w:rsidP="008948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18BC6D95" w14:textId="77777777" w:rsidTr="47C0A764">
        <w:tblPrEx>
          <w:jc w:val="center"/>
        </w:tblPrEx>
        <w:trPr>
          <w:trHeight w:val="509"/>
          <w:tblHeader/>
          <w:jc w:val="center"/>
        </w:trPr>
        <w:tc>
          <w:tcPr>
            <w:tcW w:w="383" w:type="pct"/>
            <w:gridSpan w:val="2"/>
          </w:tcPr>
          <w:p w14:paraId="2653575B" w14:textId="77777777" w:rsidR="008948DA" w:rsidRPr="00C3505B" w:rsidRDefault="008948DA" w:rsidP="008948DA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664B0A09" w14:textId="5FEECA94" w:rsidR="008948DA" w:rsidRPr="00C3505B" w:rsidRDefault="008948DA" w:rsidP="008948DA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Įmontuojamų srovės transformatorių gamintojo bandymo protokolai</w:t>
            </w:r>
          </w:p>
        </w:tc>
        <w:tc>
          <w:tcPr>
            <w:tcW w:w="1585" w:type="pct"/>
            <w:gridSpan w:val="2"/>
          </w:tcPr>
          <w:p w14:paraId="67CCDC26" w14:textId="50CEF79E" w:rsidR="008948DA" w:rsidRPr="00C3505B" w:rsidRDefault="008948DA" w:rsidP="008948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953" w:type="pct"/>
          </w:tcPr>
          <w:p w14:paraId="392698B0" w14:textId="77777777" w:rsidR="008948DA" w:rsidRPr="00C3505B" w:rsidRDefault="008948DA" w:rsidP="008948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4C02ACBC" w14:textId="77777777" w:rsidTr="47C0A764">
        <w:tblPrEx>
          <w:jc w:val="center"/>
        </w:tblPrEx>
        <w:trPr>
          <w:trHeight w:val="509"/>
          <w:tblHeader/>
          <w:jc w:val="center"/>
        </w:trPr>
        <w:tc>
          <w:tcPr>
            <w:tcW w:w="383" w:type="pct"/>
            <w:gridSpan w:val="2"/>
          </w:tcPr>
          <w:p w14:paraId="5DE3A2FC" w14:textId="77777777" w:rsidR="008948DA" w:rsidRPr="00C3505B" w:rsidRDefault="008948DA" w:rsidP="008948DA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00F074B1" w14:textId="04CB8A42" w:rsidR="008948DA" w:rsidRPr="00C3505B" w:rsidRDefault="008948DA" w:rsidP="008948DA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Transformatorinės alyvos bandymo protokolai pagal IEC 60296</w:t>
            </w:r>
          </w:p>
        </w:tc>
        <w:tc>
          <w:tcPr>
            <w:tcW w:w="1585" w:type="pct"/>
            <w:gridSpan w:val="2"/>
          </w:tcPr>
          <w:p w14:paraId="23B9674B" w14:textId="69DE5FBD" w:rsidR="008948DA" w:rsidRPr="00C3505B" w:rsidRDefault="008948DA" w:rsidP="008948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953" w:type="pct"/>
          </w:tcPr>
          <w:p w14:paraId="1ABC7C8B" w14:textId="77777777" w:rsidR="008948DA" w:rsidRPr="00C3505B" w:rsidRDefault="008948DA" w:rsidP="008948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7A5140AB" w14:textId="77777777" w:rsidTr="47C0A764">
        <w:tblPrEx>
          <w:jc w:val="center"/>
        </w:tblPrEx>
        <w:trPr>
          <w:trHeight w:val="509"/>
          <w:tblHeader/>
          <w:jc w:val="center"/>
        </w:trPr>
        <w:tc>
          <w:tcPr>
            <w:tcW w:w="383" w:type="pct"/>
            <w:gridSpan w:val="2"/>
          </w:tcPr>
          <w:p w14:paraId="4E1DAFCD" w14:textId="77777777" w:rsidR="008948DA" w:rsidRPr="00C3505B" w:rsidRDefault="008948DA" w:rsidP="008948DA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63EE1D5E" w14:textId="0D2D8A1A" w:rsidR="008948DA" w:rsidRPr="00C3505B" w:rsidRDefault="008948DA" w:rsidP="008948DA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Matavimo ir kontrolės įtaisų gamintojo bandymo protokolai</w:t>
            </w:r>
          </w:p>
        </w:tc>
        <w:tc>
          <w:tcPr>
            <w:tcW w:w="1585" w:type="pct"/>
            <w:gridSpan w:val="2"/>
          </w:tcPr>
          <w:p w14:paraId="40E98D71" w14:textId="4380A5DA" w:rsidR="008948DA" w:rsidRPr="00C3505B" w:rsidRDefault="008948DA" w:rsidP="008948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pateikiami su galios transformatoriumi lietuvių ir anglų kalba</w:t>
            </w:r>
          </w:p>
        </w:tc>
        <w:tc>
          <w:tcPr>
            <w:tcW w:w="953" w:type="pct"/>
          </w:tcPr>
          <w:p w14:paraId="5AE41046" w14:textId="77777777" w:rsidR="008948DA" w:rsidRPr="00C3505B" w:rsidRDefault="008948DA" w:rsidP="008948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2AA08D33" w14:textId="77777777" w:rsidTr="47C0A764">
        <w:tblPrEx>
          <w:jc w:val="center"/>
        </w:tblPrEx>
        <w:trPr>
          <w:trHeight w:val="718"/>
          <w:tblHeader/>
          <w:jc w:val="center"/>
        </w:trPr>
        <w:tc>
          <w:tcPr>
            <w:tcW w:w="383" w:type="pct"/>
            <w:gridSpan w:val="2"/>
          </w:tcPr>
          <w:p w14:paraId="3FDD4F90" w14:textId="70CE2D6F" w:rsidR="00727715" w:rsidRPr="00C3505B" w:rsidRDefault="00727715" w:rsidP="001008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28421CA8" w14:textId="279EC64F" w:rsidR="00727715" w:rsidRPr="00C3505B" w:rsidRDefault="00727715" w:rsidP="00727715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Galios transformatoriaus vartotojo vadovas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  <w:vAlign w:val="center"/>
          </w:tcPr>
          <w:p w14:paraId="0B522E9A" w14:textId="2F7CB7F5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Pateikiamas su galios transformatoriumi lietuvių kalba</w:t>
            </w:r>
          </w:p>
        </w:tc>
        <w:tc>
          <w:tcPr>
            <w:tcW w:w="953" w:type="pct"/>
          </w:tcPr>
          <w:p w14:paraId="6AD28E0E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34F379BD" w14:textId="77777777" w:rsidTr="47C0A764">
        <w:tblPrEx>
          <w:jc w:val="center"/>
        </w:tblPrEx>
        <w:trPr>
          <w:trHeight w:val="718"/>
          <w:tblHeader/>
          <w:jc w:val="center"/>
        </w:trPr>
        <w:tc>
          <w:tcPr>
            <w:tcW w:w="383" w:type="pct"/>
            <w:gridSpan w:val="2"/>
          </w:tcPr>
          <w:p w14:paraId="262C7351" w14:textId="77777777" w:rsidR="00727715" w:rsidRPr="00C3505B" w:rsidRDefault="00727715" w:rsidP="001008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1250A40C" w14:textId="29D55B9C" w:rsidR="00727715" w:rsidRPr="00C3505B" w:rsidRDefault="00727715" w:rsidP="00727715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Transportavimo, montavimo ir eksploatavimo instrukcijos 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85" w:type="pct"/>
            <w:gridSpan w:val="2"/>
            <w:vAlign w:val="center"/>
          </w:tcPr>
          <w:p w14:paraId="3AB22DFC" w14:textId="384280EF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Pateikiamos ne vėliau kaip po keturių mėnesių po sutarties pasirašymo). Instrukcijos lietuvių ir anglų kalbomis</w:t>
            </w:r>
          </w:p>
        </w:tc>
        <w:tc>
          <w:tcPr>
            <w:tcW w:w="953" w:type="pct"/>
          </w:tcPr>
          <w:p w14:paraId="609AFD47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01494852" w14:textId="77777777" w:rsidTr="47C0A764">
        <w:tblPrEx>
          <w:jc w:val="center"/>
        </w:tblPrEx>
        <w:trPr>
          <w:trHeight w:val="718"/>
          <w:tblHeader/>
          <w:jc w:val="center"/>
        </w:trPr>
        <w:tc>
          <w:tcPr>
            <w:tcW w:w="383" w:type="pct"/>
            <w:gridSpan w:val="2"/>
          </w:tcPr>
          <w:p w14:paraId="25835CAD" w14:textId="77777777" w:rsidR="00727715" w:rsidRPr="00C3505B" w:rsidRDefault="00727715" w:rsidP="001008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3B870EF2" w14:textId="183FAB49" w:rsidR="00727715" w:rsidRPr="00C3505B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Galios transformatoriaus sudėtinių dalių ir pagalbinių gaminių techninis aprašymas ir eksploatacijos instrukcijos 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85" w:type="pct"/>
            <w:gridSpan w:val="2"/>
          </w:tcPr>
          <w:p w14:paraId="4755394C" w14:textId="3D41D8EC" w:rsidR="00727715" w:rsidRPr="00C3505B" w:rsidRDefault="000346A7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Pateikiamas su galios transformatoriumi</w:t>
            </w:r>
            <w:r w:rsidR="008A5C53" w:rsidRPr="00C3505B">
              <w:rPr>
                <w:rFonts w:ascii="Arial" w:hAnsi="Arial" w:cs="Arial"/>
                <w:sz w:val="22"/>
                <w:szCs w:val="22"/>
              </w:rPr>
              <w:t>.</w:t>
            </w:r>
            <w:r w:rsidR="00A55FE9" w:rsidRPr="00C3505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505B">
              <w:rPr>
                <w:rFonts w:ascii="Arial" w:hAnsi="Arial" w:cs="Arial"/>
                <w:sz w:val="22"/>
                <w:szCs w:val="22"/>
              </w:rPr>
              <w:t>Instrukcijos lietuvių ir anglų kalbomis</w:t>
            </w:r>
          </w:p>
        </w:tc>
        <w:tc>
          <w:tcPr>
            <w:tcW w:w="953" w:type="pct"/>
          </w:tcPr>
          <w:p w14:paraId="2B83FB37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3EAE6EB4" w14:textId="77777777" w:rsidTr="47C0A764">
        <w:tblPrEx>
          <w:jc w:val="center"/>
        </w:tblPrEx>
        <w:trPr>
          <w:trHeight w:val="718"/>
          <w:tblHeader/>
          <w:jc w:val="center"/>
        </w:trPr>
        <w:tc>
          <w:tcPr>
            <w:tcW w:w="383" w:type="pct"/>
            <w:gridSpan w:val="2"/>
          </w:tcPr>
          <w:p w14:paraId="4E8DFC83" w14:textId="77777777" w:rsidR="00727715" w:rsidRPr="00C3505B" w:rsidRDefault="00727715" w:rsidP="001008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381D00C3" w14:textId="389A8549" w:rsidR="00727715" w:rsidRPr="00C3505B" w:rsidRDefault="00727715" w:rsidP="00727715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Transformatorinės alyvos sertifikatas ir saugos duomenų lapas 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85" w:type="pct"/>
            <w:gridSpan w:val="2"/>
            <w:vAlign w:val="center"/>
          </w:tcPr>
          <w:p w14:paraId="4BB30424" w14:textId="6652D726" w:rsidR="00727715" w:rsidRPr="00C3505B" w:rsidRDefault="008E22A8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Pateikiamas su galios transformatoriumi lietuvių ir anglų kalba</w:t>
            </w:r>
          </w:p>
        </w:tc>
        <w:tc>
          <w:tcPr>
            <w:tcW w:w="953" w:type="pct"/>
          </w:tcPr>
          <w:p w14:paraId="2DB2C7F9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78B1A8BC" w14:textId="77777777" w:rsidTr="47C0A764">
        <w:tblPrEx>
          <w:jc w:val="center"/>
        </w:tblPrEx>
        <w:trPr>
          <w:trHeight w:val="411"/>
          <w:tblHeader/>
          <w:jc w:val="center"/>
        </w:trPr>
        <w:tc>
          <w:tcPr>
            <w:tcW w:w="383" w:type="pct"/>
            <w:gridSpan w:val="2"/>
          </w:tcPr>
          <w:p w14:paraId="4728CAB5" w14:textId="77777777" w:rsidR="00727715" w:rsidRPr="00C3505B" w:rsidRDefault="00727715" w:rsidP="0010081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02F56018" w14:textId="6B490FC6" w:rsidR="00727715" w:rsidRPr="00C3505B" w:rsidRDefault="00727715" w:rsidP="00727715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Galios transformatoriams gamykloje turi būti atliekami šie bandymai: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1A742022" w14:textId="02AADA3A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3" w:type="pct"/>
          </w:tcPr>
          <w:p w14:paraId="740180A8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35912FF4" w14:textId="77777777" w:rsidTr="47C0A764">
        <w:tblPrEx>
          <w:jc w:val="center"/>
        </w:tblPrEx>
        <w:trPr>
          <w:trHeight w:val="718"/>
          <w:tblHeader/>
          <w:jc w:val="center"/>
        </w:trPr>
        <w:tc>
          <w:tcPr>
            <w:tcW w:w="383" w:type="pct"/>
            <w:gridSpan w:val="2"/>
          </w:tcPr>
          <w:p w14:paraId="64BBD63F" w14:textId="77777777" w:rsidR="00727715" w:rsidRPr="00C3505B" w:rsidRDefault="00727715" w:rsidP="00100816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15170BF3" w14:textId="77777777" w:rsidR="00727715" w:rsidRPr="00C3505B" w:rsidRDefault="00727715" w:rsidP="00727715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  <w:vAlign w:val="center"/>
          </w:tcPr>
          <w:p w14:paraId="303233AF" w14:textId="73FD7189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Transformacijos koeficiento tikrinimas, apvijų ominės varžos matavimas, tuščiosios eigos ir trumpojo jungimo nuostolių, atšakų perjungiklio charakteristikų matavimas pagal IEC 60076-1. Apvijų ominės varžos matavimas atliekamas kiekvienoje atšakoje</w:t>
            </w:r>
          </w:p>
        </w:tc>
        <w:tc>
          <w:tcPr>
            <w:tcW w:w="953" w:type="pct"/>
          </w:tcPr>
          <w:p w14:paraId="10F58237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5A013FF6" w14:textId="77777777" w:rsidTr="47C0A764">
        <w:tblPrEx>
          <w:jc w:val="center"/>
        </w:tblPrEx>
        <w:trPr>
          <w:trHeight w:val="718"/>
          <w:tblHeader/>
          <w:jc w:val="center"/>
        </w:trPr>
        <w:tc>
          <w:tcPr>
            <w:tcW w:w="383" w:type="pct"/>
            <w:gridSpan w:val="2"/>
          </w:tcPr>
          <w:p w14:paraId="742F711B" w14:textId="77777777" w:rsidR="00727715" w:rsidRPr="00C3505B" w:rsidRDefault="00727715" w:rsidP="00267C04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5B131171" w14:textId="77777777" w:rsidR="00727715" w:rsidRPr="00C3505B" w:rsidRDefault="00727715" w:rsidP="00727715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  <w:vAlign w:val="center"/>
          </w:tcPr>
          <w:p w14:paraId="059106FA" w14:textId="6FDE0733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Apvijų izoliacijos bandymas 50 Hz dažnio įtampa, apvijų izoliacijos bandymas indukuota įtampa, dalinių išlydžių matavimas pagal IEC 60076</w:t>
            </w:r>
            <w:r w:rsidRPr="00C3505B">
              <w:rPr>
                <w:rFonts w:ascii="Arial" w:hAnsi="Arial" w:cs="Arial"/>
                <w:sz w:val="22"/>
                <w:szCs w:val="22"/>
              </w:rPr>
              <w:noBreakHyphen/>
              <w:t>3</w:t>
            </w:r>
          </w:p>
        </w:tc>
        <w:tc>
          <w:tcPr>
            <w:tcW w:w="953" w:type="pct"/>
          </w:tcPr>
          <w:p w14:paraId="27C56004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1E6622A8" w14:textId="77777777" w:rsidTr="47C0A764">
        <w:tblPrEx>
          <w:jc w:val="center"/>
        </w:tblPrEx>
        <w:trPr>
          <w:trHeight w:val="718"/>
          <w:tblHeader/>
          <w:jc w:val="center"/>
        </w:trPr>
        <w:tc>
          <w:tcPr>
            <w:tcW w:w="383" w:type="pct"/>
            <w:gridSpan w:val="2"/>
          </w:tcPr>
          <w:p w14:paraId="1BACE2FB" w14:textId="77777777" w:rsidR="00727715" w:rsidRPr="00C3505B" w:rsidRDefault="00727715" w:rsidP="00267C04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528C742D" w14:textId="77777777" w:rsidR="00727715" w:rsidRPr="00C3505B" w:rsidRDefault="00727715" w:rsidP="00727715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  <w:vAlign w:val="center"/>
          </w:tcPr>
          <w:p w14:paraId="7151B6A4" w14:textId="583B0512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Apvijų izoliacijos matavimas, apvijų dielektrinių nuostolių kampo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tg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 </w:t>
            </w:r>
            <w:r w:rsidRPr="00C3505B">
              <w:rPr>
                <w:rFonts w:ascii="Symbol" w:eastAsia="Symbol" w:hAnsi="Symbol" w:cs="Symbol"/>
                <w:sz w:val="22"/>
                <w:szCs w:val="22"/>
              </w:rPr>
              <w:t>d</w:t>
            </w:r>
            <w:r w:rsidRPr="00C3505B">
              <w:rPr>
                <w:rFonts w:ascii="Arial" w:hAnsi="Arial" w:cs="Arial"/>
                <w:sz w:val="22"/>
                <w:szCs w:val="22"/>
              </w:rPr>
              <w:t xml:space="preserve"> ir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talpio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 C matavimas. </w:t>
            </w:r>
            <w:r w:rsidRPr="00C350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Apvijų dielektrinių nuostolių kampo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tg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 </w:t>
            </w:r>
            <w:r w:rsidRPr="00C3505B">
              <w:rPr>
                <w:rFonts w:ascii="Symbol" w:eastAsia="Symbol" w:hAnsi="Symbol" w:cs="Symbol"/>
                <w:sz w:val="22"/>
                <w:szCs w:val="22"/>
              </w:rPr>
              <w:t>d</w:t>
            </w:r>
            <w:r w:rsidRPr="00C3505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505B">
              <w:rPr>
                <w:rFonts w:ascii="Arial" w:hAnsi="Arial" w:cs="Arial"/>
                <w:sz w:val="22"/>
                <w:szCs w:val="22"/>
                <w:lang w:eastAsia="lt-LT"/>
              </w:rPr>
              <w:t>matavimai turi būti atlikti prie 10 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  <w:lang w:eastAsia="lt-LT"/>
              </w:rPr>
              <w:t>kV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  <w:lang w:eastAsia="lt-LT"/>
              </w:rPr>
              <w:t xml:space="preserve"> matavimo įtampos</w:t>
            </w:r>
          </w:p>
        </w:tc>
        <w:tc>
          <w:tcPr>
            <w:tcW w:w="953" w:type="pct"/>
          </w:tcPr>
          <w:p w14:paraId="66D898AD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5FE15A4B" w14:textId="77777777" w:rsidTr="47C0A764">
        <w:tblPrEx>
          <w:jc w:val="center"/>
        </w:tblPrEx>
        <w:trPr>
          <w:trHeight w:val="718"/>
          <w:tblHeader/>
          <w:jc w:val="center"/>
        </w:trPr>
        <w:tc>
          <w:tcPr>
            <w:tcW w:w="383" w:type="pct"/>
            <w:gridSpan w:val="2"/>
          </w:tcPr>
          <w:p w14:paraId="41DCD004" w14:textId="77777777" w:rsidR="00727715" w:rsidRPr="00C3505B" w:rsidRDefault="00727715" w:rsidP="00267C04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4F24F3DB" w14:textId="77777777" w:rsidR="00727715" w:rsidRPr="00C3505B" w:rsidRDefault="00727715" w:rsidP="00727715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  <w:vAlign w:val="center"/>
          </w:tcPr>
          <w:p w14:paraId="57AC008F" w14:textId="5E33A0A3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Apvijų izoliacijos bandymas impulsine įtampa pagal IEC 60076</w:t>
            </w:r>
            <w:r w:rsidRPr="00C3505B">
              <w:rPr>
                <w:rFonts w:ascii="Arial" w:hAnsi="Arial" w:cs="Arial"/>
                <w:sz w:val="22"/>
                <w:szCs w:val="22"/>
              </w:rPr>
              <w:noBreakHyphen/>
              <w:t>3</w:t>
            </w:r>
          </w:p>
        </w:tc>
        <w:tc>
          <w:tcPr>
            <w:tcW w:w="953" w:type="pct"/>
          </w:tcPr>
          <w:p w14:paraId="7C9E4C48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27ADDE16" w14:textId="77777777" w:rsidTr="47C0A764">
        <w:tblPrEx>
          <w:jc w:val="center"/>
        </w:tblPrEx>
        <w:trPr>
          <w:trHeight w:val="718"/>
          <w:tblHeader/>
          <w:jc w:val="center"/>
        </w:trPr>
        <w:tc>
          <w:tcPr>
            <w:tcW w:w="383" w:type="pct"/>
            <w:gridSpan w:val="2"/>
          </w:tcPr>
          <w:p w14:paraId="1CF4902A" w14:textId="77777777" w:rsidR="00727715" w:rsidRPr="00C3505B" w:rsidRDefault="00727715" w:rsidP="00267C04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6D4B6F8D" w14:textId="77777777" w:rsidR="00727715" w:rsidRPr="00C3505B" w:rsidRDefault="00727715" w:rsidP="00727715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  <w:vAlign w:val="center"/>
          </w:tcPr>
          <w:p w14:paraId="02035B54" w14:textId="10E7F84A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C3505B">
              <w:rPr>
                <w:rFonts w:ascii="Arial" w:hAnsi="Arial" w:cs="Arial"/>
                <w:sz w:val="22"/>
                <w:szCs w:val="22"/>
                <w:lang w:eastAsia="lt-LT"/>
              </w:rPr>
              <w:t>Izoliacinės alyvos bandymas pagal IEC 60422 reikalavimus</w:t>
            </w:r>
          </w:p>
        </w:tc>
        <w:tc>
          <w:tcPr>
            <w:tcW w:w="953" w:type="pct"/>
          </w:tcPr>
          <w:p w14:paraId="55D35698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0385C680" w14:textId="77777777" w:rsidTr="47C0A764">
        <w:tblPrEx>
          <w:jc w:val="center"/>
        </w:tblPrEx>
        <w:trPr>
          <w:trHeight w:val="428"/>
          <w:tblHeader/>
          <w:jc w:val="center"/>
        </w:trPr>
        <w:tc>
          <w:tcPr>
            <w:tcW w:w="383" w:type="pct"/>
            <w:gridSpan w:val="2"/>
          </w:tcPr>
          <w:p w14:paraId="6B537F77" w14:textId="77777777" w:rsidR="00727715" w:rsidRPr="00C3505B" w:rsidRDefault="00727715" w:rsidP="00267C04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7D4DF223" w14:textId="77777777" w:rsidR="00727715" w:rsidRPr="00C3505B" w:rsidRDefault="00727715" w:rsidP="00727715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  <w:vAlign w:val="center"/>
          </w:tcPr>
          <w:p w14:paraId="324F16EF" w14:textId="6503236F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  <w:lang w:eastAsia="lt-LT"/>
              </w:rPr>
              <w:t>Bako sandarumo bandymai (alyvos nuotėkio)</w:t>
            </w:r>
          </w:p>
        </w:tc>
        <w:tc>
          <w:tcPr>
            <w:tcW w:w="953" w:type="pct"/>
          </w:tcPr>
          <w:p w14:paraId="1F2FB029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57A392B1" w14:textId="77777777" w:rsidTr="47C0A764">
        <w:tblPrEx>
          <w:jc w:val="center"/>
        </w:tblPrEx>
        <w:trPr>
          <w:trHeight w:val="222"/>
          <w:tblHeader/>
          <w:jc w:val="center"/>
        </w:trPr>
        <w:tc>
          <w:tcPr>
            <w:tcW w:w="383" w:type="pct"/>
            <w:gridSpan w:val="2"/>
          </w:tcPr>
          <w:p w14:paraId="7253C05A" w14:textId="77777777" w:rsidR="00727715" w:rsidRPr="00C3505B" w:rsidRDefault="00727715" w:rsidP="00267C04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0" w:firstLine="0"/>
              <w:jc w:val="center"/>
              <w:rPr>
                <w:rFonts w:eastAsiaTheme="minorEastAsia" w:cs="Arial"/>
              </w:rPr>
            </w:pPr>
          </w:p>
        </w:tc>
        <w:tc>
          <w:tcPr>
            <w:tcW w:w="2079" w:type="pct"/>
          </w:tcPr>
          <w:p w14:paraId="12073808" w14:textId="77777777" w:rsidR="00727715" w:rsidRPr="00C3505B" w:rsidRDefault="00727715" w:rsidP="00727715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39FD3DC9" w14:textId="1E2CDB18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Transformatoriaus dangos tikrinimas</w:t>
            </w:r>
          </w:p>
        </w:tc>
        <w:tc>
          <w:tcPr>
            <w:tcW w:w="953" w:type="pct"/>
          </w:tcPr>
          <w:p w14:paraId="4338084F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0D66499A" w14:textId="77777777" w:rsidTr="47C0A764">
        <w:tblPrEx>
          <w:jc w:val="center"/>
        </w:tblPrEx>
        <w:trPr>
          <w:trHeight w:val="42"/>
          <w:tblHeader/>
          <w:jc w:val="center"/>
        </w:trPr>
        <w:tc>
          <w:tcPr>
            <w:tcW w:w="5000" w:type="pct"/>
            <w:gridSpan w:val="6"/>
          </w:tcPr>
          <w:p w14:paraId="03C3E64A" w14:textId="67CEB3D0" w:rsidR="00727715" w:rsidRPr="00C3505B" w:rsidRDefault="00727715" w:rsidP="00727715">
            <w:pPr>
              <w:pStyle w:val="ListParagraph"/>
              <w:numPr>
                <w:ilvl w:val="0"/>
                <w:numId w:val="36"/>
              </w:numPr>
              <w:tabs>
                <w:tab w:val="left" w:pos="882"/>
              </w:tabs>
              <w:spacing w:before="120" w:after="120" w:line="240" w:lineRule="auto"/>
              <w:jc w:val="center"/>
              <w:rPr>
                <w:rFonts w:eastAsia="Times New Roman" w:cs="Arial"/>
                <w:b/>
              </w:rPr>
            </w:pPr>
            <w:r w:rsidRPr="00C3505B">
              <w:rPr>
                <w:rFonts w:eastAsia="Times New Roman" w:cs="Arial"/>
                <w:b/>
              </w:rPr>
              <w:t>PARAMETRAI:</w:t>
            </w:r>
          </w:p>
        </w:tc>
      </w:tr>
      <w:tr w:rsidR="00C3505B" w:rsidRPr="00C3505B" w14:paraId="11A8EBF5" w14:textId="77777777" w:rsidTr="47C0A764">
        <w:trPr>
          <w:trHeight w:val="53"/>
        </w:trPr>
        <w:tc>
          <w:tcPr>
            <w:tcW w:w="383" w:type="pct"/>
            <w:gridSpan w:val="2"/>
          </w:tcPr>
          <w:p w14:paraId="7DA0B9EE" w14:textId="77777777" w:rsidR="00727715" w:rsidRPr="00C3505B" w:rsidRDefault="00727715" w:rsidP="00267C0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A09E715" w14:textId="29DECCF6" w:rsidR="00727715" w:rsidRPr="00C3505B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Aukštosios apvijos galia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2C6D386D" w14:textId="17D1C27C" w:rsidR="00727715" w:rsidRPr="00C3505B" w:rsidRDefault="00727715" w:rsidP="006643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16 MVA</w:t>
            </w:r>
          </w:p>
        </w:tc>
        <w:tc>
          <w:tcPr>
            <w:tcW w:w="953" w:type="pct"/>
          </w:tcPr>
          <w:p w14:paraId="751A6BDD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20421380" w14:textId="77777777" w:rsidTr="47C0A764">
        <w:trPr>
          <w:trHeight w:val="53"/>
        </w:trPr>
        <w:tc>
          <w:tcPr>
            <w:tcW w:w="383" w:type="pct"/>
            <w:gridSpan w:val="2"/>
          </w:tcPr>
          <w:p w14:paraId="414CEBC1" w14:textId="77777777" w:rsidR="00727715" w:rsidRPr="00C3505B" w:rsidRDefault="00727715" w:rsidP="00267C0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3EFD12E5" w14:textId="49F9FA96" w:rsidR="00727715" w:rsidRPr="00C3505B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Žemosios apvijos galia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0DCAB57C" w14:textId="7149C21B" w:rsidR="00727715" w:rsidRPr="00C3505B" w:rsidRDefault="00727715" w:rsidP="00664343">
            <w:pPr>
              <w:tabs>
                <w:tab w:val="left" w:pos="38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16 MVA</w:t>
            </w:r>
          </w:p>
        </w:tc>
        <w:tc>
          <w:tcPr>
            <w:tcW w:w="953" w:type="pct"/>
          </w:tcPr>
          <w:p w14:paraId="34A104CE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77CDBEBD" w14:textId="77777777" w:rsidTr="47C0A764">
        <w:trPr>
          <w:trHeight w:val="86"/>
        </w:trPr>
        <w:tc>
          <w:tcPr>
            <w:tcW w:w="383" w:type="pct"/>
            <w:gridSpan w:val="2"/>
          </w:tcPr>
          <w:p w14:paraId="2BB5B087" w14:textId="77777777" w:rsidR="00727715" w:rsidRPr="00C3505B" w:rsidRDefault="00727715" w:rsidP="00267C0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44202EE" w14:textId="281CF122" w:rsidR="00727715" w:rsidRPr="00C3505B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Aukštosios apvijos vardinė įtampa 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85" w:type="pct"/>
            <w:gridSpan w:val="2"/>
          </w:tcPr>
          <w:p w14:paraId="23776723" w14:textId="53E8B6DF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115</w:t>
            </w:r>
            <w:r w:rsidRPr="00C3505B">
              <w:rPr>
                <w:rFonts w:ascii="Symbol" w:eastAsia="Symbol" w:hAnsi="Symbol" w:cs="Symbol"/>
                <w:sz w:val="22"/>
                <w:szCs w:val="22"/>
              </w:rPr>
              <w:t>±</w:t>
            </w:r>
            <w:r w:rsidRPr="00C3505B">
              <w:rPr>
                <w:rFonts w:ascii="Arial" w:hAnsi="Arial" w:cs="Arial"/>
                <w:sz w:val="22"/>
                <w:szCs w:val="22"/>
              </w:rPr>
              <w:t>9x1,778 </w:t>
            </w:r>
            <w:r w:rsidRPr="00C3505B">
              <w:rPr>
                <w:rFonts w:ascii="Symbol" w:eastAsia="Symbol" w:hAnsi="Symbol" w:cs="Symbol"/>
                <w:sz w:val="22"/>
                <w:szCs w:val="22"/>
              </w:rPr>
              <w:t>%</w:t>
            </w:r>
            <w:r w:rsidRPr="00C3505B">
              <w:rPr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953" w:type="pct"/>
          </w:tcPr>
          <w:p w14:paraId="36BC7B2A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50FED2A8" w14:textId="77777777" w:rsidTr="47C0A764">
        <w:trPr>
          <w:trHeight w:val="60"/>
        </w:trPr>
        <w:tc>
          <w:tcPr>
            <w:tcW w:w="383" w:type="pct"/>
            <w:gridSpan w:val="2"/>
          </w:tcPr>
          <w:p w14:paraId="02A174D0" w14:textId="77777777" w:rsidR="00727715" w:rsidRPr="00C3505B" w:rsidRDefault="00727715" w:rsidP="00267C0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70B0D3B" w14:textId="2EAFA465" w:rsidR="00727715" w:rsidRPr="00C3505B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Žemosios apvijos vardinė įtampa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4E0756B8" w14:textId="7C1352A8" w:rsidR="00727715" w:rsidRPr="00C3505B" w:rsidRDefault="00727715" w:rsidP="00664343">
            <w:pPr>
              <w:pStyle w:val="ListParagraph"/>
              <w:tabs>
                <w:tab w:val="left" w:pos="351"/>
                <w:tab w:val="left" w:pos="387"/>
              </w:tabs>
              <w:spacing w:after="0" w:line="240" w:lineRule="auto"/>
              <w:ind w:left="0"/>
              <w:jc w:val="center"/>
              <w:rPr>
                <w:rFonts w:eastAsia="Times New Roman" w:cs="Arial"/>
              </w:rPr>
            </w:pPr>
            <w:r w:rsidRPr="00C3505B">
              <w:rPr>
                <w:rFonts w:eastAsia="Times New Roman" w:cs="Arial"/>
              </w:rPr>
              <w:t xml:space="preserve">10,5 </w:t>
            </w:r>
            <w:proofErr w:type="spellStart"/>
            <w:r w:rsidRPr="00C3505B">
              <w:rPr>
                <w:rFonts w:eastAsia="Times New Roman" w:cs="Arial"/>
              </w:rPr>
              <w:t>kV</w:t>
            </w:r>
            <w:proofErr w:type="spellEnd"/>
          </w:p>
        </w:tc>
        <w:tc>
          <w:tcPr>
            <w:tcW w:w="953" w:type="pct"/>
          </w:tcPr>
          <w:p w14:paraId="0A96A9DA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301E8682" w14:textId="77777777" w:rsidTr="47C0A764">
        <w:trPr>
          <w:trHeight w:val="62"/>
        </w:trPr>
        <w:tc>
          <w:tcPr>
            <w:tcW w:w="383" w:type="pct"/>
            <w:gridSpan w:val="2"/>
          </w:tcPr>
          <w:p w14:paraId="0FFAD70C" w14:textId="77777777" w:rsidR="00727715" w:rsidRPr="00C3505B" w:rsidRDefault="00727715" w:rsidP="00267C0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251897FE" w14:textId="15CFAF2A" w:rsidR="00727715" w:rsidRPr="00C3505B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Transformacijos koeficiento paklaida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3B8BB155" w14:textId="57690C90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Symbol" w:eastAsia="Symbol" w:hAnsi="Symbol" w:cs="Symbol"/>
                <w:sz w:val="22"/>
                <w:szCs w:val="22"/>
              </w:rPr>
              <w:t>±</w:t>
            </w:r>
            <w:r w:rsidRPr="00C3505B">
              <w:rPr>
                <w:rFonts w:ascii="Arial" w:hAnsi="Arial" w:cs="Arial"/>
                <w:sz w:val="22"/>
                <w:szCs w:val="22"/>
              </w:rPr>
              <w:t xml:space="preserve"> 0,5 </w:t>
            </w:r>
            <w:r w:rsidRPr="00C3505B">
              <w:rPr>
                <w:rFonts w:ascii="Symbol" w:eastAsia="Symbol" w:hAnsi="Symbol" w:cs="Symbol"/>
                <w:sz w:val="22"/>
                <w:szCs w:val="22"/>
              </w:rPr>
              <w:t>%</w:t>
            </w:r>
          </w:p>
        </w:tc>
        <w:tc>
          <w:tcPr>
            <w:tcW w:w="953" w:type="pct"/>
          </w:tcPr>
          <w:p w14:paraId="791EDD59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5914055F" w14:textId="77777777" w:rsidTr="47C0A764">
        <w:trPr>
          <w:trHeight w:val="60"/>
        </w:trPr>
        <w:tc>
          <w:tcPr>
            <w:tcW w:w="383" w:type="pct"/>
            <w:gridSpan w:val="2"/>
          </w:tcPr>
          <w:p w14:paraId="299D4CA3" w14:textId="77777777" w:rsidR="00727715" w:rsidRPr="00C3505B" w:rsidRDefault="00727715" w:rsidP="00267C0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291D828" w14:textId="7A10703B" w:rsidR="00727715" w:rsidRPr="00C3505B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Vardinis dažnis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001E2494" w14:textId="754544B2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50 Hz</w:t>
            </w:r>
          </w:p>
        </w:tc>
        <w:tc>
          <w:tcPr>
            <w:tcW w:w="953" w:type="pct"/>
          </w:tcPr>
          <w:p w14:paraId="1F6DF9C7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4B2224BA" w14:textId="77777777" w:rsidTr="47C0A764">
        <w:trPr>
          <w:trHeight w:val="60"/>
        </w:trPr>
        <w:tc>
          <w:tcPr>
            <w:tcW w:w="383" w:type="pct"/>
            <w:gridSpan w:val="2"/>
          </w:tcPr>
          <w:p w14:paraId="64A54895" w14:textId="77777777" w:rsidR="00727715" w:rsidRPr="00C3505B" w:rsidRDefault="00727715" w:rsidP="00267C0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33DE6BD9" w14:textId="5C89D412" w:rsidR="00727715" w:rsidRPr="00C3505B" w:rsidRDefault="00727715" w:rsidP="00727715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Fazių skaičius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76DC3700" w14:textId="4EFDD316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53" w:type="pct"/>
          </w:tcPr>
          <w:p w14:paraId="7936ECAA" w14:textId="77777777" w:rsidR="00727715" w:rsidRPr="00C3505B" w:rsidRDefault="00727715" w:rsidP="00727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73A207FA" w14:textId="77777777" w:rsidTr="47C0A764">
        <w:trPr>
          <w:trHeight w:val="60"/>
        </w:trPr>
        <w:tc>
          <w:tcPr>
            <w:tcW w:w="383" w:type="pct"/>
            <w:gridSpan w:val="2"/>
          </w:tcPr>
          <w:p w14:paraId="0B970C73" w14:textId="77777777" w:rsidR="003311D6" w:rsidRPr="00C3505B" w:rsidRDefault="003311D6" w:rsidP="003311D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3CC53DFE" w14:textId="4CC8E445" w:rsidR="003311D6" w:rsidRPr="00C3505B" w:rsidRDefault="003311D6" w:rsidP="003311D6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Terminis atsparumas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75E8052C" w14:textId="51EA0DE5" w:rsidR="003311D6" w:rsidRPr="00C3505B" w:rsidRDefault="003311D6" w:rsidP="003311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4 s pagal IEC 60076-5 (pateikti gamintojo raštišką patvirtinimą)</w:t>
            </w:r>
          </w:p>
        </w:tc>
        <w:tc>
          <w:tcPr>
            <w:tcW w:w="953" w:type="pct"/>
          </w:tcPr>
          <w:p w14:paraId="611B6943" w14:textId="77777777" w:rsidR="003311D6" w:rsidRPr="00C3505B" w:rsidRDefault="003311D6" w:rsidP="003311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52DB1A63" w14:textId="77777777" w:rsidTr="47C0A764">
        <w:trPr>
          <w:trHeight w:val="60"/>
        </w:trPr>
        <w:tc>
          <w:tcPr>
            <w:tcW w:w="383" w:type="pct"/>
            <w:gridSpan w:val="2"/>
          </w:tcPr>
          <w:p w14:paraId="3F8786C0" w14:textId="77777777" w:rsidR="003311D6" w:rsidRPr="00C3505B" w:rsidRDefault="003311D6" w:rsidP="003311D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4D494EA3" w14:textId="5192158D" w:rsidR="003311D6" w:rsidRPr="00C3505B" w:rsidRDefault="003311D6" w:rsidP="003311D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Neutralės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darbo režimas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105AA9B8" w14:textId="2E5A44E1" w:rsidR="003311D6" w:rsidRPr="00C3505B" w:rsidRDefault="003311D6" w:rsidP="003311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įžeminta / atžeminta</w:t>
            </w:r>
          </w:p>
        </w:tc>
        <w:tc>
          <w:tcPr>
            <w:tcW w:w="953" w:type="pct"/>
          </w:tcPr>
          <w:p w14:paraId="012DBDE8" w14:textId="77777777" w:rsidR="003311D6" w:rsidRPr="00C3505B" w:rsidRDefault="003311D6" w:rsidP="003311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73144993" w14:textId="77777777" w:rsidTr="47C0A764">
        <w:trPr>
          <w:trHeight w:val="187"/>
        </w:trPr>
        <w:tc>
          <w:tcPr>
            <w:tcW w:w="383" w:type="pct"/>
            <w:gridSpan w:val="2"/>
          </w:tcPr>
          <w:p w14:paraId="4F14D6C1" w14:textId="77777777" w:rsidR="003311D6" w:rsidRPr="00C3505B" w:rsidRDefault="003311D6" w:rsidP="003311D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6D7F87C5" w14:textId="29400ECC" w:rsidR="003311D6" w:rsidRPr="00C3505B" w:rsidRDefault="003311D6" w:rsidP="003311D6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Apvijų sujungimo grupė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508892B7" w14:textId="2FB179AA" w:rsidR="003311D6" w:rsidRPr="00C3505B" w:rsidRDefault="003311D6" w:rsidP="003311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YNd11</w:t>
            </w:r>
          </w:p>
        </w:tc>
        <w:tc>
          <w:tcPr>
            <w:tcW w:w="953" w:type="pct"/>
          </w:tcPr>
          <w:p w14:paraId="227163F4" w14:textId="77777777" w:rsidR="003311D6" w:rsidRPr="00C3505B" w:rsidRDefault="003311D6" w:rsidP="003311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0FECCD2D" w14:textId="77777777" w:rsidTr="47C0A764">
        <w:trPr>
          <w:trHeight w:val="421"/>
        </w:trPr>
        <w:tc>
          <w:tcPr>
            <w:tcW w:w="383" w:type="pct"/>
            <w:gridSpan w:val="2"/>
          </w:tcPr>
          <w:p w14:paraId="53FC0934" w14:textId="77777777" w:rsidR="003311D6" w:rsidRPr="00C3505B" w:rsidRDefault="003311D6" w:rsidP="003311D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6F9FB58" w14:textId="380A6701" w:rsidR="003311D6" w:rsidRPr="00F026A9" w:rsidRDefault="003311D6" w:rsidP="003311D6">
            <w:pPr>
              <w:rPr>
                <w:rFonts w:ascii="Arial" w:hAnsi="Arial" w:cs="Arial"/>
                <w:sz w:val="22"/>
                <w:szCs w:val="22"/>
              </w:rPr>
            </w:pPr>
            <w:r w:rsidRPr="00F026A9">
              <w:rPr>
                <w:rFonts w:ascii="Arial" w:hAnsi="Arial" w:cs="Arial"/>
                <w:sz w:val="22"/>
                <w:szCs w:val="22"/>
              </w:rPr>
              <w:t>Tuščios eigos nuostoliai, esant vardinei įtampai</w:t>
            </w:r>
            <w:r w:rsidRPr="00F026A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3F2C09AE" w14:textId="1EAA4A70" w:rsidR="003311D6" w:rsidRPr="00F026A9" w:rsidRDefault="003311D6" w:rsidP="003311D6">
            <w:pPr>
              <w:pStyle w:val="Header"/>
              <w:tabs>
                <w:tab w:val="clear" w:pos="4819"/>
                <w:tab w:val="clear" w:pos="9638"/>
                <w:tab w:val="left" w:pos="316"/>
              </w:tabs>
              <w:ind w:left="3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26A9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F026A9">
              <w:rPr>
                <w:rFonts w:ascii="Arial" w:hAnsi="Arial" w:cs="Arial"/>
                <w:sz w:val="22"/>
                <w:szCs w:val="22"/>
              </w:rPr>
              <w:t xml:space="preserve"> 8,0 kW</w:t>
            </w:r>
          </w:p>
        </w:tc>
        <w:tc>
          <w:tcPr>
            <w:tcW w:w="953" w:type="pct"/>
          </w:tcPr>
          <w:p w14:paraId="177C2038" w14:textId="7AEE8F42" w:rsidR="003311D6" w:rsidRPr="00F026A9" w:rsidRDefault="000B0A64" w:rsidP="003311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5A15">
              <w:rPr>
                <w:rFonts w:ascii="Arial" w:hAnsi="Arial" w:cs="Arial"/>
                <w:i/>
                <w:iCs/>
                <w:sz w:val="18"/>
                <w:szCs w:val="18"/>
              </w:rPr>
              <w:t>PASTABA, nurodyti konkrečią vertę, kW</w:t>
            </w:r>
          </w:p>
        </w:tc>
      </w:tr>
      <w:tr w:rsidR="00C3505B" w:rsidRPr="00C3505B" w14:paraId="4F684A5C" w14:textId="77777777" w:rsidTr="47C0A764">
        <w:trPr>
          <w:trHeight w:val="53"/>
        </w:trPr>
        <w:tc>
          <w:tcPr>
            <w:tcW w:w="383" w:type="pct"/>
            <w:gridSpan w:val="2"/>
          </w:tcPr>
          <w:p w14:paraId="356CE4F4" w14:textId="77777777" w:rsidR="003311D6" w:rsidRPr="00C3505B" w:rsidRDefault="003311D6" w:rsidP="003311D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2D9837F6" w14:textId="47FFB2B7" w:rsidR="003311D6" w:rsidRPr="00F026A9" w:rsidRDefault="003311D6" w:rsidP="003311D6">
            <w:pPr>
              <w:rPr>
                <w:rFonts w:ascii="Arial" w:hAnsi="Arial" w:cs="Arial"/>
                <w:sz w:val="22"/>
                <w:szCs w:val="22"/>
              </w:rPr>
            </w:pPr>
            <w:r w:rsidRPr="00F026A9">
              <w:rPr>
                <w:rFonts w:ascii="Arial" w:hAnsi="Arial" w:cs="Arial"/>
                <w:sz w:val="22"/>
                <w:szCs w:val="22"/>
              </w:rPr>
              <w:t>Tuščios eigos srovė</w:t>
            </w:r>
            <w:r w:rsidRPr="00F026A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43A7B19B" w14:textId="39B490AF" w:rsidR="003311D6" w:rsidRPr="00F026A9" w:rsidRDefault="003311D6" w:rsidP="003311D6">
            <w:pPr>
              <w:pStyle w:val="Header"/>
              <w:tabs>
                <w:tab w:val="clear" w:pos="4819"/>
                <w:tab w:val="clear" w:pos="9638"/>
                <w:tab w:val="left" w:pos="186"/>
              </w:tabs>
              <w:ind w:left="18" w:right="-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26A9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F026A9">
              <w:rPr>
                <w:rFonts w:ascii="Arial" w:hAnsi="Arial" w:cs="Arial"/>
                <w:sz w:val="22"/>
                <w:szCs w:val="22"/>
              </w:rPr>
              <w:t> 0,1 </w:t>
            </w:r>
            <w:r w:rsidRPr="00F026A9">
              <w:rPr>
                <w:rFonts w:ascii="Symbol" w:eastAsia="Symbol" w:hAnsi="Symbol" w:cs="Symbol"/>
                <w:sz w:val="22"/>
                <w:szCs w:val="22"/>
              </w:rPr>
              <w:t>%</w:t>
            </w:r>
            <w:r w:rsidRPr="00F026A9">
              <w:rPr>
                <w:rFonts w:ascii="Arial" w:hAnsi="Arial" w:cs="Arial"/>
                <w:sz w:val="22"/>
                <w:szCs w:val="22"/>
              </w:rPr>
              <w:t> +30 </w:t>
            </w:r>
            <w:r w:rsidRPr="00F026A9"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953" w:type="pct"/>
          </w:tcPr>
          <w:p w14:paraId="13556DF7" w14:textId="77777777" w:rsidR="003311D6" w:rsidRPr="00F026A9" w:rsidRDefault="003311D6" w:rsidP="003311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505B" w:rsidRPr="00C3505B" w14:paraId="01A60BE5" w14:textId="77777777" w:rsidTr="47C0A764">
        <w:trPr>
          <w:trHeight w:val="136"/>
        </w:trPr>
        <w:tc>
          <w:tcPr>
            <w:tcW w:w="383" w:type="pct"/>
            <w:gridSpan w:val="2"/>
          </w:tcPr>
          <w:p w14:paraId="071DD53C" w14:textId="77777777" w:rsidR="003311D6" w:rsidRPr="00F026A9" w:rsidRDefault="003311D6" w:rsidP="003311D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E8A25D5" w14:textId="74EECAA2" w:rsidR="003311D6" w:rsidRPr="00F026A9" w:rsidRDefault="003311D6" w:rsidP="003311D6">
            <w:pPr>
              <w:rPr>
                <w:rFonts w:ascii="Arial" w:hAnsi="Arial" w:cs="Arial"/>
                <w:sz w:val="22"/>
                <w:szCs w:val="22"/>
              </w:rPr>
            </w:pPr>
            <w:r w:rsidRPr="00F026A9">
              <w:rPr>
                <w:rFonts w:ascii="Arial" w:hAnsi="Arial" w:cs="Arial"/>
                <w:sz w:val="22"/>
                <w:szCs w:val="22"/>
              </w:rPr>
              <w:t>Trumpo jungimo nuostoliai vidurinėje atšakoje, 75</w:t>
            </w:r>
            <w:r w:rsidRPr="00F026A9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F026A9">
              <w:rPr>
                <w:rFonts w:ascii="Arial" w:hAnsi="Arial" w:cs="Arial"/>
                <w:sz w:val="22"/>
                <w:szCs w:val="22"/>
              </w:rPr>
              <w:t>C, ir esant vardinei galiai</w:t>
            </w:r>
            <w:r w:rsidRPr="00F026A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34DA1759" w14:textId="578742EE" w:rsidR="003311D6" w:rsidRPr="00F026A9" w:rsidRDefault="003311D6" w:rsidP="003311D6">
            <w:pPr>
              <w:pStyle w:val="Header"/>
              <w:tabs>
                <w:tab w:val="clear" w:pos="4819"/>
                <w:tab w:val="clear" w:pos="9638"/>
                <w:tab w:val="left" w:pos="391"/>
              </w:tabs>
              <w:ind w:left="3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26A9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F026A9">
              <w:rPr>
                <w:rFonts w:ascii="Arial" w:hAnsi="Arial" w:cs="Arial"/>
                <w:sz w:val="22"/>
                <w:szCs w:val="22"/>
              </w:rPr>
              <w:t xml:space="preserve"> 90 kW</w:t>
            </w:r>
          </w:p>
        </w:tc>
        <w:tc>
          <w:tcPr>
            <w:tcW w:w="953" w:type="pct"/>
          </w:tcPr>
          <w:p w14:paraId="2DBE894D" w14:textId="06120EDB" w:rsidR="003311D6" w:rsidRPr="00F026A9" w:rsidRDefault="000634C2" w:rsidP="003311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5A15">
              <w:rPr>
                <w:rFonts w:ascii="Arial" w:hAnsi="Arial" w:cs="Arial"/>
                <w:i/>
                <w:iCs/>
                <w:sz w:val="18"/>
                <w:szCs w:val="18"/>
              </w:rPr>
              <w:t>PASTABA, nurodyti konkrečią vertę, kW</w:t>
            </w:r>
          </w:p>
        </w:tc>
      </w:tr>
      <w:tr w:rsidR="00C3505B" w:rsidRPr="00C3505B" w14:paraId="429A16D3" w14:textId="77777777" w:rsidTr="47C0A764">
        <w:trPr>
          <w:trHeight w:val="279"/>
        </w:trPr>
        <w:tc>
          <w:tcPr>
            <w:tcW w:w="383" w:type="pct"/>
            <w:gridSpan w:val="2"/>
          </w:tcPr>
          <w:p w14:paraId="68067A86" w14:textId="77777777" w:rsidR="003311D6" w:rsidRPr="00C3505B" w:rsidRDefault="003311D6" w:rsidP="003311D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B9746A9" w14:textId="48C806CD" w:rsidR="003311D6" w:rsidRPr="00C3505B" w:rsidRDefault="003311D6" w:rsidP="003311D6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Trumpo jungimo įtampa U </w:t>
            </w:r>
            <w:r w:rsidRPr="00C3505B">
              <w:rPr>
                <w:rFonts w:ascii="Arial" w:hAnsi="Arial" w:cs="Arial"/>
                <w:sz w:val="22"/>
                <w:szCs w:val="22"/>
                <w:vertAlign w:val="subscript"/>
              </w:rPr>
              <w:t>k</w:t>
            </w:r>
            <w:r w:rsidRPr="00C3505B">
              <w:rPr>
                <w:rFonts w:ascii="Arial" w:hAnsi="Arial" w:cs="Arial"/>
                <w:sz w:val="22"/>
                <w:szCs w:val="22"/>
              </w:rPr>
              <w:t xml:space="preserve"> (vidurinėje atšakoje, 75</w:t>
            </w:r>
            <w:r w:rsidRPr="00C3505B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C3505B">
              <w:rPr>
                <w:rFonts w:ascii="Arial" w:hAnsi="Arial" w:cs="Arial"/>
                <w:sz w:val="22"/>
                <w:szCs w:val="22"/>
              </w:rPr>
              <w:t>C, ir esant vardinei galiai)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557EB562" w14:textId="022BE26D" w:rsidR="003311D6" w:rsidRPr="00C3505B" w:rsidRDefault="003311D6" w:rsidP="003311D6">
            <w:pPr>
              <w:pStyle w:val="Header"/>
              <w:tabs>
                <w:tab w:val="clear" w:pos="4819"/>
                <w:tab w:val="clear" w:pos="9638"/>
                <w:tab w:val="left" w:pos="387"/>
              </w:tabs>
              <w:ind w:left="3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AĮ</w:t>
            </w:r>
            <w:r w:rsidRPr="00C3505B">
              <w:rPr>
                <w:rFonts w:ascii="Arial" w:hAnsi="Arial" w:cs="Arial"/>
                <w:sz w:val="22"/>
                <w:szCs w:val="22"/>
              </w:rPr>
              <w:noBreakHyphen/>
              <w:t>ŽĮ </w:t>
            </w:r>
            <w:r w:rsidRPr="00C3505B">
              <w:rPr>
                <w:rFonts w:ascii="Arial" w:hAnsi="Arial" w:cs="Arial"/>
                <w:sz w:val="22"/>
                <w:szCs w:val="22"/>
              </w:rPr>
              <w:noBreakHyphen/>
              <w:t> 10 % ±15 </w:t>
            </w:r>
            <w:r w:rsidRPr="00C3505B">
              <w:rPr>
                <w:rFonts w:ascii="Symbol" w:eastAsia="Symbol" w:hAnsi="Symbol" w:cs="Symbol"/>
                <w:sz w:val="22"/>
                <w:szCs w:val="22"/>
              </w:rPr>
              <w:t>%</w:t>
            </w:r>
          </w:p>
        </w:tc>
        <w:tc>
          <w:tcPr>
            <w:tcW w:w="953" w:type="pct"/>
          </w:tcPr>
          <w:p w14:paraId="79015155" w14:textId="77777777" w:rsidR="003311D6" w:rsidRPr="00C3505B" w:rsidRDefault="003311D6" w:rsidP="003311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5FF2DE8F" w14:textId="77777777" w:rsidTr="47C0A764">
        <w:trPr>
          <w:trHeight w:val="179"/>
        </w:trPr>
        <w:tc>
          <w:tcPr>
            <w:tcW w:w="383" w:type="pct"/>
            <w:gridSpan w:val="2"/>
          </w:tcPr>
          <w:p w14:paraId="6EA718D7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B70D051" w14:textId="2A5DBA33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Galios transformatoriaus nuostoliai 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85" w:type="pct"/>
            <w:gridSpan w:val="2"/>
          </w:tcPr>
          <w:p w14:paraId="51F46F98" w14:textId="7F8D03BF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Turi atitikti 2019 m. spalio 1 d. komisijos reglamento (ES) Nr. 2019/1783 minimali didžiausio efektyvumo indekso vertę (užpildant techninę specifikaciją nurodyti konkrečią PEI reikšmę)</w:t>
            </w:r>
          </w:p>
        </w:tc>
        <w:tc>
          <w:tcPr>
            <w:tcW w:w="953" w:type="pct"/>
          </w:tcPr>
          <w:p w14:paraId="2969EE97" w14:textId="6EC1320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5A15">
              <w:rPr>
                <w:rFonts w:ascii="Arial" w:hAnsi="Arial" w:cs="Arial"/>
                <w:i/>
                <w:iCs/>
                <w:sz w:val="18"/>
                <w:szCs w:val="18"/>
              </w:rPr>
              <w:t>PASTABA nurodyti konkrečią vertę, pagal</w:t>
            </w:r>
            <w:r w:rsidR="004247AB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4247AB" w:rsidRPr="00262869">
              <w:rPr>
                <w:rFonts w:ascii="Arial" w:hAnsi="Arial" w:cs="Arial"/>
                <w:i/>
                <w:iCs/>
                <w:sz w:val="20"/>
                <w:szCs w:val="20"/>
              </w:rPr>
              <w:t>II skyriaus</w:t>
            </w:r>
            <w:r w:rsidRPr="00AC5A1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11 ir 13 punktų vertes, pateikiant PEI reikšmės apskaičiavimo formulę</w:t>
            </w:r>
          </w:p>
        </w:tc>
      </w:tr>
      <w:tr w:rsidR="00F026A9" w:rsidRPr="00C3505B" w14:paraId="7DDC1184" w14:textId="77777777" w:rsidTr="47C0A764">
        <w:trPr>
          <w:trHeight w:val="351"/>
        </w:trPr>
        <w:tc>
          <w:tcPr>
            <w:tcW w:w="383" w:type="pct"/>
            <w:gridSpan w:val="2"/>
          </w:tcPr>
          <w:p w14:paraId="0A7EEE3F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42869245" w14:textId="0274FD79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Galios transformatoriaus aukštosios, ir žemosios apvijos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3FA6416D" w14:textId="15C60B8E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Varinės</w:t>
            </w:r>
          </w:p>
        </w:tc>
        <w:tc>
          <w:tcPr>
            <w:tcW w:w="953" w:type="pct"/>
          </w:tcPr>
          <w:p w14:paraId="6828BCB3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0A964955" w14:textId="77777777" w:rsidTr="47C0A764">
        <w:trPr>
          <w:trHeight w:val="558"/>
        </w:trPr>
        <w:tc>
          <w:tcPr>
            <w:tcW w:w="383" w:type="pct"/>
            <w:gridSpan w:val="2"/>
          </w:tcPr>
          <w:p w14:paraId="2AB8BDD3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C571DE6" w14:textId="5AD59994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Galios transformatoriaus elektrotechninis plienas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0522B6A8" w14:textId="4BF0F9B8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GOES SUPER HIGH GRADE (</w:t>
            </w:r>
            <w:r w:rsidRPr="00C3505B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C3505B">
              <w:rPr>
                <w:rFonts w:ascii="Arial" w:hAnsi="Arial" w:cs="Arial"/>
                <w:sz w:val="22"/>
                <w:szCs w:val="22"/>
              </w:rPr>
              <w:t xml:space="preserve"> 0,9 W/kg, </w:t>
            </w:r>
            <w:r w:rsidRPr="00C3505B">
              <w:rPr>
                <w:rFonts w:ascii="Arial" w:hAnsi="Arial" w:cs="Arial"/>
                <w:sz w:val="22"/>
                <w:szCs w:val="22"/>
                <w:lang w:val="en-US"/>
              </w:rPr>
              <w:t>1.7 T, 50 Hz)</w:t>
            </w:r>
            <w:r w:rsidRPr="00C3505B">
              <w:rPr>
                <w:rFonts w:ascii="Arial" w:hAnsi="Arial" w:cs="Arial"/>
                <w:sz w:val="22"/>
                <w:szCs w:val="22"/>
              </w:rPr>
              <w:t xml:space="preserve"> Kilmės šalis, gamintojas ir panaudotas plieno tipas privalo būti įrašytas transformatoriaus techniniuose dokumentuose</w:t>
            </w:r>
          </w:p>
        </w:tc>
        <w:tc>
          <w:tcPr>
            <w:tcW w:w="953" w:type="pct"/>
          </w:tcPr>
          <w:p w14:paraId="1FC6040E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2884A11A" w14:textId="77777777" w:rsidTr="47C0A764">
        <w:trPr>
          <w:trHeight w:val="659"/>
        </w:trPr>
        <w:tc>
          <w:tcPr>
            <w:tcW w:w="383" w:type="pct"/>
            <w:gridSpan w:val="2"/>
          </w:tcPr>
          <w:p w14:paraId="13F6D14D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EC8280C" w14:textId="6D55F811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Aušinimo sistema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5FB55396" w14:textId="0651FDAF" w:rsidR="00F026A9" w:rsidRPr="00C3505B" w:rsidRDefault="00F026A9" w:rsidP="00F026A9">
            <w:pPr>
              <w:tabs>
                <w:tab w:val="left" w:pos="249"/>
              </w:tabs>
              <w:ind w:left="5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ONAN/ONAF, transformatoriaus galia be priverstinio aušinimo 70 </w:t>
            </w:r>
            <w:r w:rsidRPr="00C3505B">
              <w:rPr>
                <w:rFonts w:ascii="Symbol" w:eastAsia="Symbol" w:hAnsi="Symbol" w:cs="Symbol"/>
                <w:sz w:val="22"/>
                <w:szCs w:val="22"/>
              </w:rPr>
              <w:t>%</w:t>
            </w:r>
          </w:p>
        </w:tc>
        <w:tc>
          <w:tcPr>
            <w:tcW w:w="953" w:type="pct"/>
          </w:tcPr>
          <w:p w14:paraId="4A548BD1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1458CEDE" w14:textId="77777777" w:rsidTr="47C0A764">
        <w:trPr>
          <w:trHeight w:val="441"/>
        </w:trPr>
        <w:tc>
          <w:tcPr>
            <w:tcW w:w="383" w:type="pct"/>
            <w:gridSpan w:val="2"/>
          </w:tcPr>
          <w:p w14:paraId="42D0CCFC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F54B21E" w14:textId="04E6F636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Įvadų elektrinis atsparumas taršai pagal IEC 60815: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4F42092E" w14:textId="68DB11F4" w:rsidR="00F026A9" w:rsidRPr="00C3505B" w:rsidRDefault="00F026A9" w:rsidP="00F026A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3" w:type="pct"/>
          </w:tcPr>
          <w:p w14:paraId="33671336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071E19C8" w14:textId="77777777" w:rsidTr="47C0A764">
        <w:trPr>
          <w:trHeight w:val="218"/>
        </w:trPr>
        <w:tc>
          <w:tcPr>
            <w:tcW w:w="383" w:type="pct"/>
            <w:gridSpan w:val="2"/>
          </w:tcPr>
          <w:p w14:paraId="28603162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D53352D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4C2BB825" w14:textId="69CEE26A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Symbol" w:eastAsia="Symbol" w:hAnsi="Symbol" w:cs="Symbol"/>
                <w:sz w:val="22"/>
                <w:szCs w:val="22"/>
              </w:rPr>
              <w:t>³</w:t>
            </w:r>
            <w:r w:rsidRPr="00C3505B">
              <w:rPr>
                <w:rFonts w:ascii="Arial" w:hAnsi="Arial" w:cs="Arial"/>
                <w:sz w:val="22"/>
                <w:szCs w:val="22"/>
              </w:rPr>
              <w:t> 25 mm/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(110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953" w:type="pct"/>
          </w:tcPr>
          <w:p w14:paraId="44443124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6D6FBA43" w14:textId="77777777" w:rsidTr="47C0A764">
        <w:trPr>
          <w:trHeight w:val="66"/>
        </w:trPr>
        <w:tc>
          <w:tcPr>
            <w:tcW w:w="383" w:type="pct"/>
            <w:gridSpan w:val="2"/>
          </w:tcPr>
          <w:p w14:paraId="60954C57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A9E85E3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0E833EF8" w14:textId="40D0E40F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Symbol" w:eastAsia="Symbol" w:hAnsi="Symbol" w:cs="Symbol"/>
                <w:sz w:val="22"/>
                <w:szCs w:val="22"/>
              </w:rPr>
              <w:t>³</w:t>
            </w:r>
            <w:r w:rsidRPr="00C3505B">
              <w:rPr>
                <w:rFonts w:ascii="Arial" w:hAnsi="Arial" w:cs="Arial"/>
                <w:sz w:val="22"/>
                <w:szCs w:val="22"/>
              </w:rPr>
              <w:t> 31 mm/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(10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953" w:type="pct"/>
          </w:tcPr>
          <w:p w14:paraId="5C1359FA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666A0F50" w14:textId="77777777" w:rsidTr="47C0A764">
        <w:trPr>
          <w:trHeight w:val="659"/>
        </w:trPr>
        <w:tc>
          <w:tcPr>
            <w:tcW w:w="383" w:type="pct"/>
            <w:gridSpan w:val="2"/>
          </w:tcPr>
          <w:p w14:paraId="32D46EC7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AAA8DD4" w14:textId="7B624A36" w:rsidR="00F026A9" w:rsidRPr="00C3505B" w:rsidRDefault="00F026A9" w:rsidP="00F026A9">
            <w:pPr>
              <w:ind w:right="-180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Galios transformatorius turi būti užpildytas alyva. </w:t>
            </w:r>
            <w:r w:rsidR="00813CF1" w:rsidRPr="007F68E5">
              <w:rPr>
                <w:rFonts w:ascii="Arial" w:hAnsi="Arial" w:cs="Arial"/>
                <w:sz w:val="22"/>
                <w:szCs w:val="22"/>
              </w:rPr>
              <w:t>Alyva</w:t>
            </w:r>
            <w:r w:rsidR="00813C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505B">
              <w:rPr>
                <w:rFonts w:ascii="Arial" w:hAnsi="Arial" w:cs="Arial"/>
                <w:sz w:val="22"/>
                <w:szCs w:val="22"/>
              </w:rPr>
              <w:t>su inhibitoriais, atitinkanti IEC 60296 (leidimas 5.0) reikalavimus: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1C0FC713" w14:textId="2B44784E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3" w:type="pct"/>
          </w:tcPr>
          <w:p w14:paraId="2454DB34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4C528FBE" w14:textId="77777777" w:rsidTr="47C0A764">
        <w:trPr>
          <w:trHeight w:val="60"/>
        </w:trPr>
        <w:tc>
          <w:tcPr>
            <w:tcW w:w="383" w:type="pct"/>
            <w:gridSpan w:val="2"/>
          </w:tcPr>
          <w:p w14:paraId="46B3956D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27862F1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0F78AA6B" w14:textId="61C51AC5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 klasė, šviežia nenaudota</w:t>
            </w:r>
          </w:p>
        </w:tc>
        <w:tc>
          <w:tcPr>
            <w:tcW w:w="953" w:type="pct"/>
          </w:tcPr>
          <w:p w14:paraId="232E8FE2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2B66FBF0" w14:textId="77777777" w:rsidTr="47C0A764">
        <w:trPr>
          <w:trHeight w:val="127"/>
        </w:trPr>
        <w:tc>
          <w:tcPr>
            <w:tcW w:w="383" w:type="pct"/>
            <w:gridSpan w:val="2"/>
          </w:tcPr>
          <w:p w14:paraId="7A2A41D1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422BE457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28E3A95C" w14:textId="1C7A0623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Su inhibitoriais (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fully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inhibited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oil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953" w:type="pct"/>
          </w:tcPr>
          <w:p w14:paraId="40E4FA66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497C338A" w14:textId="77777777" w:rsidTr="47C0A764">
        <w:trPr>
          <w:trHeight w:val="50"/>
        </w:trPr>
        <w:tc>
          <w:tcPr>
            <w:tcW w:w="383" w:type="pct"/>
            <w:gridSpan w:val="2"/>
          </w:tcPr>
          <w:p w14:paraId="414525EC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4CCAA73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0AB3BDD8" w14:textId="098D8946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Antioksidantai 0,08 </w:t>
            </w:r>
            <w:r w:rsidRPr="00C3505B">
              <w:rPr>
                <w:rFonts w:ascii="Symbol" w:eastAsia="Symbol" w:hAnsi="Symbol" w:cs="Symbol"/>
                <w:sz w:val="22"/>
                <w:szCs w:val="22"/>
              </w:rPr>
              <w:t>¸</w:t>
            </w:r>
            <w:r w:rsidRPr="00C3505B">
              <w:rPr>
                <w:rFonts w:ascii="Arial" w:hAnsi="Arial" w:cs="Arial"/>
                <w:sz w:val="22"/>
                <w:szCs w:val="22"/>
              </w:rPr>
              <w:t> 0,4 </w:t>
            </w:r>
            <w:r w:rsidRPr="00C3505B">
              <w:rPr>
                <w:rFonts w:ascii="Symbol" w:eastAsia="Symbol" w:hAnsi="Symbol" w:cs="Symbol"/>
                <w:sz w:val="22"/>
                <w:szCs w:val="22"/>
              </w:rPr>
              <w:t>%</w:t>
            </w:r>
          </w:p>
        </w:tc>
        <w:tc>
          <w:tcPr>
            <w:tcW w:w="953" w:type="pct"/>
          </w:tcPr>
          <w:p w14:paraId="2C86C68F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23500055" w14:textId="77777777" w:rsidTr="47C0A764">
        <w:trPr>
          <w:trHeight w:val="50"/>
        </w:trPr>
        <w:tc>
          <w:tcPr>
            <w:tcW w:w="383" w:type="pct"/>
            <w:gridSpan w:val="2"/>
          </w:tcPr>
          <w:p w14:paraId="1291108B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623459C5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0D64BA07" w14:textId="1A63270C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Be PCB/PCT medžiagų</w:t>
            </w:r>
          </w:p>
        </w:tc>
        <w:tc>
          <w:tcPr>
            <w:tcW w:w="953" w:type="pct"/>
          </w:tcPr>
          <w:p w14:paraId="6C4161C0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7FCCE5A5" w14:textId="77777777" w:rsidTr="47C0A764">
        <w:trPr>
          <w:trHeight w:val="322"/>
        </w:trPr>
        <w:tc>
          <w:tcPr>
            <w:tcW w:w="383" w:type="pct"/>
            <w:gridSpan w:val="2"/>
          </w:tcPr>
          <w:p w14:paraId="3A671C99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20C0FCA4" w14:textId="154AC80E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Temperatūros prieaugis (alyva/apvijos)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26A8D800" w14:textId="613B003E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60/65 K</w:t>
            </w:r>
          </w:p>
        </w:tc>
        <w:tc>
          <w:tcPr>
            <w:tcW w:w="953" w:type="pct"/>
          </w:tcPr>
          <w:p w14:paraId="36734939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08193B86" w14:textId="77777777" w:rsidTr="47C0A764">
        <w:trPr>
          <w:trHeight w:val="123"/>
        </w:trPr>
        <w:tc>
          <w:tcPr>
            <w:tcW w:w="383" w:type="pct"/>
            <w:gridSpan w:val="2"/>
          </w:tcPr>
          <w:p w14:paraId="2D501A97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518E114" w14:textId="275C5B13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Izoliacijos lygis: 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85" w:type="pct"/>
            <w:gridSpan w:val="2"/>
          </w:tcPr>
          <w:p w14:paraId="567FAE61" w14:textId="1A614862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3" w:type="pct"/>
          </w:tcPr>
          <w:p w14:paraId="7B51B1A7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2379CAC1" w14:textId="77777777" w:rsidTr="47C0A764">
        <w:trPr>
          <w:trHeight w:val="292"/>
        </w:trPr>
        <w:tc>
          <w:tcPr>
            <w:tcW w:w="383" w:type="pct"/>
            <w:gridSpan w:val="2"/>
          </w:tcPr>
          <w:p w14:paraId="5DEAF8C3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A563433" w14:textId="7E740ED3" w:rsidR="00F026A9" w:rsidRPr="00C3505B" w:rsidRDefault="00F026A9" w:rsidP="00F026A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Žaibo impulso (1,2/50 </w:t>
            </w:r>
            <w:r w:rsidRPr="00C3505B">
              <w:rPr>
                <w:rFonts w:ascii="Symbol" w:eastAsia="Symbol" w:hAnsi="Symbol" w:cs="Symbol"/>
                <w:sz w:val="22"/>
                <w:szCs w:val="22"/>
              </w:rPr>
              <w:t>m</w:t>
            </w:r>
            <w:r w:rsidRPr="00C3505B">
              <w:rPr>
                <w:rFonts w:ascii="Arial" w:hAnsi="Arial" w:cs="Arial"/>
                <w:sz w:val="22"/>
                <w:szCs w:val="22"/>
              </w:rPr>
              <w:t>s) amplitudinė vertė:</w:t>
            </w:r>
          </w:p>
        </w:tc>
        <w:tc>
          <w:tcPr>
            <w:tcW w:w="1585" w:type="pct"/>
            <w:gridSpan w:val="2"/>
          </w:tcPr>
          <w:p w14:paraId="781D3675" w14:textId="02F4F243" w:rsidR="00F026A9" w:rsidRPr="00C3505B" w:rsidRDefault="00F026A9" w:rsidP="00F026A9">
            <w:pPr>
              <w:tabs>
                <w:tab w:val="left" w:pos="17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3" w:type="pct"/>
          </w:tcPr>
          <w:p w14:paraId="13BF0D9C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74E9BB57" w14:textId="77777777" w:rsidTr="47C0A764">
        <w:trPr>
          <w:trHeight w:val="50"/>
        </w:trPr>
        <w:tc>
          <w:tcPr>
            <w:tcW w:w="383" w:type="pct"/>
            <w:gridSpan w:val="2"/>
          </w:tcPr>
          <w:p w14:paraId="555F6111" w14:textId="77777777" w:rsidR="00F026A9" w:rsidRPr="00C3505B" w:rsidRDefault="00F026A9" w:rsidP="00F026A9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79" w:type="pct"/>
          </w:tcPr>
          <w:p w14:paraId="471BB4FF" w14:textId="77777777" w:rsidR="00F026A9" w:rsidRPr="00C3505B" w:rsidRDefault="00F026A9" w:rsidP="00F026A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0CFB8317" w14:textId="099DFF0C" w:rsidR="00F026A9" w:rsidRPr="00C3505B" w:rsidRDefault="00F026A9" w:rsidP="00F026A9">
            <w:pPr>
              <w:tabs>
                <w:tab w:val="left" w:pos="17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Aukštoji apvija – 550 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953" w:type="pct"/>
          </w:tcPr>
          <w:p w14:paraId="27E0C4C7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09CAFCE7" w14:textId="77777777" w:rsidTr="47C0A764">
        <w:trPr>
          <w:trHeight w:val="50"/>
        </w:trPr>
        <w:tc>
          <w:tcPr>
            <w:tcW w:w="383" w:type="pct"/>
            <w:gridSpan w:val="2"/>
          </w:tcPr>
          <w:p w14:paraId="7F5E7724" w14:textId="77777777" w:rsidR="00F026A9" w:rsidRPr="00C3505B" w:rsidRDefault="00F026A9" w:rsidP="00F026A9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79" w:type="pct"/>
          </w:tcPr>
          <w:p w14:paraId="660D9304" w14:textId="77777777" w:rsidR="00F026A9" w:rsidRPr="00C3505B" w:rsidRDefault="00F026A9" w:rsidP="00F026A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31CDF2DF" w14:textId="49B36890" w:rsidR="00F026A9" w:rsidRPr="00C3505B" w:rsidRDefault="00F026A9" w:rsidP="00F026A9">
            <w:pPr>
              <w:tabs>
                <w:tab w:val="left" w:pos="176"/>
              </w:tabs>
              <w:ind w:right="-2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110 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neutralė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– 250 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953" w:type="pct"/>
          </w:tcPr>
          <w:p w14:paraId="44EB1680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0D80C9B0" w14:textId="77777777" w:rsidTr="47C0A764">
        <w:trPr>
          <w:trHeight w:val="50"/>
        </w:trPr>
        <w:tc>
          <w:tcPr>
            <w:tcW w:w="383" w:type="pct"/>
            <w:gridSpan w:val="2"/>
          </w:tcPr>
          <w:p w14:paraId="1BD5E754" w14:textId="77777777" w:rsidR="00F026A9" w:rsidRPr="00C3505B" w:rsidRDefault="00F026A9" w:rsidP="00F026A9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79" w:type="pct"/>
          </w:tcPr>
          <w:p w14:paraId="7818489F" w14:textId="77777777" w:rsidR="00F026A9" w:rsidRPr="00C3505B" w:rsidRDefault="00F026A9" w:rsidP="00F026A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56A6E410" w14:textId="76DD70D2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Žemoji apvija – 75 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953" w:type="pct"/>
          </w:tcPr>
          <w:p w14:paraId="5B880DA8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1321D890" w14:textId="77777777" w:rsidTr="47C0A764">
        <w:trPr>
          <w:trHeight w:val="453"/>
        </w:trPr>
        <w:tc>
          <w:tcPr>
            <w:tcW w:w="383" w:type="pct"/>
            <w:gridSpan w:val="2"/>
          </w:tcPr>
          <w:p w14:paraId="0E9808CB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995FBC1" w14:textId="7CB1659E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50 Hz dažnio įtampos vertė, kurią įrenginys išlaiko 1 min. laikotarpyje</w:t>
            </w:r>
          </w:p>
        </w:tc>
        <w:tc>
          <w:tcPr>
            <w:tcW w:w="1585" w:type="pct"/>
            <w:gridSpan w:val="2"/>
          </w:tcPr>
          <w:p w14:paraId="09E81B2B" w14:textId="2FEA1640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3" w:type="pct"/>
          </w:tcPr>
          <w:p w14:paraId="2867046F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77CEB3A4" w14:textId="77777777" w:rsidTr="47C0A764">
        <w:trPr>
          <w:trHeight w:val="175"/>
        </w:trPr>
        <w:tc>
          <w:tcPr>
            <w:tcW w:w="383" w:type="pct"/>
            <w:gridSpan w:val="2"/>
          </w:tcPr>
          <w:p w14:paraId="4B697082" w14:textId="77777777" w:rsidR="00F026A9" w:rsidRPr="00C3505B" w:rsidRDefault="00F026A9" w:rsidP="00F026A9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79" w:type="pct"/>
          </w:tcPr>
          <w:p w14:paraId="270E0D76" w14:textId="77777777" w:rsidR="00F026A9" w:rsidRPr="00C3505B" w:rsidRDefault="00F026A9" w:rsidP="00F026A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6127205D" w14:textId="1A84B68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Aukštoji apvija – 230 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953" w:type="pct"/>
          </w:tcPr>
          <w:p w14:paraId="351167FA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19304678" w14:textId="77777777" w:rsidTr="47C0A764">
        <w:trPr>
          <w:trHeight w:val="175"/>
        </w:trPr>
        <w:tc>
          <w:tcPr>
            <w:tcW w:w="383" w:type="pct"/>
            <w:gridSpan w:val="2"/>
          </w:tcPr>
          <w:p w14:paraId="0D636217" w14:textId="77777777" w:rsidR="00F026A9" w:rsidRPr="00C3505B" w:rsidRDefault="00F026A9" w:rsidP="00F026A9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79" w:type="pct"/>
          </w:tcPr>
          <w:p w14:paraId="38B6D2F0" w14:textId="77777777" w:rsidR="00F026A9" w:rsidRPr="00C3505B" w:rsidRDefault="00F026A9" w:rsidP="00F026A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58C71F12" w14:textId="1B31D3A0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110 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neutralė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– 100 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953" w:type="pct"/>
          </w:tcPr>
          <w:p w14:paraId="69FFE63B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5501CCE8" w14:textId="77777777" w:rsidTr="47C0A764">
        <w:trPr>
          <w:trHeight w:val="175"/>
        </w:trPr>
        <w:tc>
          <w:tcPr>
            <w:tcW w:w="383" w:type="pct"/>
            <w:gridSpan w:val="2"/>
          </w:tcPr>
          <w:p w14:paraId="3C66A9EE" w14:textId="77777777" w:rsidR="00F026A9" w:rsidRPr="00C3505B" w:rsidRDefault="00F026A9" w:rsidP="00F026A9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079" w:type="pct"/>
          </w:tcPr>
          <w:p w14:paraId="4991E75A" w14:textId="77777777" w:rsidR="00F026A9" w:rsidRPr="00C3505B" w:rsidRDefault="00F026A9" w:rsidP="00F026A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7D654401" w14:textId="3526B3CE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Žemoji apvija – 28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953" w:type="pct"/>
          </w:tcPr>
          <w:p w14:paraId="30EED22D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2E7F3988" w14:textId="77777777" w:rsidTr="47C0A764">
        <w:trPr>
          <w:trHeight w:val="659"/>
        </w:trPr>
        <w:tc>
          <w:tcPr>
            <w:tcW w:w="383" w:type="pct"/>
            <w:gridSpan w:val="2"/>
          </w:tcPr>
          <w:p w14:paraId="2155FBC7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  <w:vAlign w:val="center"/>
          </w:tcPr>
          <w:p w14:paraId="7AA8BFEE" w14:textId="365A8718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Triukšmo slėgio lygis 1 m atstumu (ONAN), išmatuota transformatoriui veikiant tuščiąja eiga 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85" w:type="pct"/>
            <w:gridSpan w:val="2"/>
          </w:tcPr>
          <w:p w14:paraId="36D807F8" w14:textId="1AC6FFA5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C3505B">
              <w:rPr>
                <w:rFonts w:ascii="Arial" w:hAnsi="Arial" w:cs="Arial"/>
                <w:sz w:val="22"/>
                <w:szCs w:val="22"/>
              </w:rPr>
              <w:t xml:space="preserve"> 60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(A) +3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(A)</w:t>
            </w:r>
          </w:p>
        </w:tc>
        <w:tc>
          <w:tcPr>
            <w:tcW w:w="953" w:type="pct"/>
          </w:tcPr>
          <w:p w14:paraId="18B68E56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50F6CCD6" w14:textId="77777777" w:rsidTr="47C0A764">
        <w:trPr>
          <w:trHeight w:val="659"/>
        </w:trPr>
        <w:tc>
          <w:tcPr>
            <w:tcW w:w="383" w:type="pct"/>
            <w:gridSpan w:val="2"/>
          </w:tcPr>
          <w:p w14:paraId="3C0E26D3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  <w:vAlign w:val="center"/>
          </w:tcPr>
          <w:p w14:paraId="05F43AF5" w14:textId="02FC9A17" w:rsidR="00F026A9" w:rsidRPr="002E2398" w:rsidRDefault="00F026A9" w:rsidP="00F026A9">
            <w:pPr>
              <w:contextualSpacing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Triukšmo slėgio lygis 2 m atstumu (ONAF), išmatuota transformatoriui veikiant tuščiąja eiga 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85" w:type="pct"/>
            <w:gridSpan w:val="2"/>
          </w:tcPr>
          <w:p w14:paraId="0586755E" w14:textId="7675DFB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C3505B">
              <w:rPr>
                <w:rFonts w:ascii="Arial" w:hAnsi="Arial" w:cs="Arial"/>
                <w:sz w:val="22"/>
                <w:szCs w:val="22"/>
              </w:rPr>
              <w:t xml:space="preserve"> 65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(A) +3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(A)</w:t>
            </w:r>
          </w:p>
        </w:tc>
        <w:tc>
          <w:tcPr>
            <w:tcW w:w="953" w:type="pct"/>
          </w:tcPr>
          <w:p w14:paraId="125138A5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666B22A6" w14:textId="77777777" w:rsidTr="47C0A764">
        <w:trPr>
          <w:trHeight w:val="313"/>
        </w:trPr>
        <w:tc>
          <w:tcPr>
            <w:tcW w:w="383" w:type="pct"/>
            <w:gridSpan w:val="2"/>
          </w:tcPr>
          <w:p w14:paraId="77B5DE14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715980F" w14:textId="7992E4B5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Kontrolės – apsaugos sistemų signalai: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3277356B" w14:textId="0D888A71" w:rsidR="00F026A9" w:rsidRPr="00C3505B" w:rsidRDefault="00F026A9" w:rsidP="00F026A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3" w:type="pct"/>
          </w:tcPr>
          <w:p w14:paraId="224905AA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78327D0D" w14:textId="77777777" w:rsidTr="47C0A764">
        <w:trPr>
          <w:trHeight w:val="53"/>
        </w:trPr>
        <w:tc>
          <w:tcPr>
            <w:tcW w:w="383" w:type="pct"/>
            <w:gridSpan w:val="2"/>
          </w:tcPr>
          <w:p w14:paraId="5EB21F00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25C1A70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526F39EA" w14:textId="112B6E49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Dujų poveikis</w:t>
            </w:r>
          </w:p>
        </w:tc>
        <w:tc>
          <w:tcPr>
            <w:tcW w:w="953" w:type="pct"/>
          </w:tcPr>
          <w:p w14:paraId="100DB056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38C6D618" w14:textId="77777777" w:rsidTr="47C0A764">
        <w:trPr>
          <w:trHeight w:val="40"/>
        </w:trPr>
        <w:tc>
          <w:tcPr>
            <w:tcW w:w="383" w:type="pct"/>
            <w:gridSpan w:val="2"/>
          </w:tcPr>
          <w:p w14:paraId="2549FFED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22EBEB6F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4FB3CDFA" w14:textId="3E08F1FF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Alyvos srauto poveikis</w:t>
            </w:r>
          </w:p>
        </w:tc>
        <w:tc>
          <w:tcPr>
            <w:tcW w:w="953" w:type="pct"/>
          </w:tcPr>
          <w:p w14:paraId="3FF1C2B1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032FE5A7" w14:textId="77777777" w:rsidTr="47C0A764">
        <w:trPr>
          <w:trHeight w:val="40"/>
        </w:trPr>
        <w:tc>
          <w:tcPr>
            <w:tcW w:w="383" w:type="pct"/>
            <w:gridSpan w:val="2"/>
          </w:tcPr>
          <w:p w14:paraId="7A2A17C2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3BDE7206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5FC93675" w14:textId="402D8A59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Aukšta alyvos temperatūra</w:t>
            </w:r>
          </w:p>
        </w:tc>
        <w:tc>
          <w:tcPr>
            <w:tcW w:w="953" w:type="pct"/>
          </w:tcPr>
          <w:p w14:paraId="453AFE05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0572FC98" w14:textId="77777777" w:rsidTr="47C0A764">
        <w:trPr>
          <w:trHeight w:val="40"/>
        </w:trPr>
        <w:tc>
          <w:tcPr>
            <w:tcW w:w="383" w:type="pct"/>
            <w:gridSpan w:val="2"/>
          </w:tcPr>
          <w:p w14:paraId="47B811A1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B8925FA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5782D584" w14:textId="50292A58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Aukšta apvijų temperatūra</w:t>
            </w:r>
          </w:p>
        </w:tc>
        <w:tc>
          <w:tcPr>
            <w:tcW w:w="953" w:type="pct"/>
          </w:tcPr>
          <w:p w14:paraId="5145FFCB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2DF8641F" w14:textId="77777777" w:rsidTr="47C0A764">
        <w:trPr>
          <w:trHeight w:val="156"/>
        </w:trPr>
        <w:tc>
          <w:tcPr>
            <w:tcW w:w="383" w:type="pct"/>
            <w:gridSpan w:val="2"/>
          </w:tcPr>
          <w:p w14:paraId="51F5CDF7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DEB4D94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270C003B" w14:textId="4B8EFB5D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Žemas alyvos lygis</w:t>
            </w:r>
          </w:p>
        </w:tc>
        <w:tc>
          <w:tcPr>
            <w:tcW w:w="953" w:type="pct"/>
          </w:tcPr>
          <w:p w14:paraId="1271ACA1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56A92D16" w14:textId="77777777" w:rsidTr="47C0A764">
        <w:trPr>
          <w:trHeight w:val="53"/>
        </w:trPr>
        <w:tc>
          <w:tcPr>
            <w:tcW w:w="383" w:type="pct"/>
            <w:gridSpan w:val="2"/>
          </w:tcPr>
          <w:p w14:paraId="47898E67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328E482" w14:textId="6D28E853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Valdymo grandinių įtampa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52D2EF98" w14:textId="44FE5F8A" w:rsidR="00F026A9" w:rsidRPr="00C3505B" w:rsidRDefault="00F026A9" w:rsidP="00F026A9">
            <w:pPr>
              <w:ind w:left="3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230 V, AC</w:t>
            </w:r>
          </w:p>
        </w:tc>
        <w:tc>
          <w:tcPr>
            <w:tcW w:w="953" w:type="pct"/>
          </w:tcPr>
          <w:p w14:paraId="013E860C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0134B08A" w14:textId="77777777" w:rsidTr="47C0A764">
        <w:trPr>
          <w:trHeight w:val="457"/>
        </w:trPr>
        <w:tc>
          <w:tcPr>
            <w:tcW w:w="383" w:type="pct"/>
            <w:gridSpan w:val="2"/>
          </w:tcPr>
          <w:p w14:paraId="777057D0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2BE5B502" w14:textId="438FA4CA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Apsaugos ir signalizacijos grandinių įtampa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265DE911" w14:textId="29051B45" w:rsidR="00F026A9" w:rsidRPr="00C3505B" w:rsidRDefault="00F026A9" w:rsidP="00F026A9">
            <w:pPr>
              <w:ind w:left="31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110 V DC</w:t>
            </w:r>
          </w:p>
        </w:tc>
        <w:tc>
          <w:tcPr>
            <w:tcW w:w="953" w:type="pct"/>
          </w:tcPr>
          <w:p w14:paraId="7BC2F4C2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279E806D" w14:textId="77777777" w:rsidTr="47C0A764">
        <w:trPr>
          <w:trHeight w:val="64"/>
        </w:trPr>
        <w:tc>
          <w:tcPr>
            <w:tcW w:w="383" w:type="pct"/>
            <w:gridSpan w:val="2"/>
          </w:tcPr>
          <w:p w14:paraId="071E61EC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339F4D63" w14:textId="131C8DBE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Aušinimo sistemos variklių įtampa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0168A0B7" w14:textId="0CD00F3E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230/400 V AC</w:t>
            </w:r>
          </w:p>
        </w:tc>
        <w:tc>
          <w:tcPr>
            <w:tcW w:w="953" w:type="pct"/>
          </w:tcPr>
          <w:p w14:paraId="25EA467A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39BD5334" w14:textId="77777777" w:rsidTr="47C0A764">
        <w:trPr>
          <w:trHeight w:val="222"/>
        </w:trPr>
        <w:tc>
          <w:tcPr>
            <w:tcW w:w="383" w:type="pct"/>
            <w:gridSpan w:val="2"/>
          </w:tcPr>
          <w:p w14:paraId="785E5B66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6E54E11" w14:textId="3E325901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Kiekvienoje fazėje galios transformatoriuje sumontuoti srovės transformatoriai ant 110 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įvado: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35F0BF50" w14:textId="2F3D1EBF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3" w:type="pct"/>
          </w:tcPr>
          <w:p w14:paraId="6FE8316F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05C65E32" w14:textId="77777777" w:rsidTr="47C0A764">
        <w:trPr>
          <w:trHeight w:val="222"/>
        </w:trPr>
        <w:tc>
          <w:tcPr>
            <w:tcW w:w="383" w:type="pct"/>
            <w:gridSpan w:val="2"/>
          </w:tcPr>
          <w:p w14:paraId="674C7C6F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C4EA95A" w14:textId="61E5C1CD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1-os šerdies</w:t>
            </w:r>
          </w:p>
        </w:tc>
        <w:tc>
          <w:tcPr>
            <w:tcW w:w="1585" w:type="pct"/>
            <w:gridSpan w:val="2"/>
          </w:tcPr>
          <w:p w14:paraId="70C3EBA3" w14:textId="5B8F272A" w:rsidR="00F026A9" w:rsidRPr="00C3505B" w:rsidRDefault="00F026A9" w:rsidP="00F026A9">
            <w:pPr>
              <w:pStyle w:val="Header"/>
              <w:tabs>
                <w:tab w:val="clear" w:pos="4819"/>
                <w:tab w:val="clear" w:pos="9638"/>
                <w:tab w:val="left" w:pos="314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150/1, 5P30; 30 VA</w:t>
            </w:r>
          </w:p>
        </w:tc>
        <w:tc>
          <w:tcPr>
            <w:tcW w:w="953" w:type="pct"/>
          </w:tcPr>
          <w:p w14:paraId="2733B57E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05C2AFD4" w14:textId="77777777" w:rsidTr="47C0A764">
        <w:trPr>
          <w:trHeight w:val="222"/>
        </w:trPr>
        <w:tc>
          <w:tcPr>
            <w:tcW w:w="383" w:type="pct"/>
            <w:gridSpan w:val="2"/>
          </w:tcPr>
          <w:p w14:paraId="5B83F194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6FD790B5" w14:textId="5332E0C5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2-os šerdies</w:t>
            </w:r>
          </w:p>
        </w:tc>
        <w:tc>
          <w:tcPr>
            <w:tcW w:w="1585" w:type="pct"/>
            <w:gridSpan w:val="2"/>
          </w:tcPr>
          <w:p w14:paraId="3BD756B5" w14:textId="189A6937" w:rsidR="00F026A9" w:rsidRPr="00C3505B" w:rsidRDefault="00F026A9" w:rsidP="00F026A9">
            <w:pPr>
              <w:pStyle w:val="Header"/>
              <w:tabs>
                <w:tab w:val="clear" w:pos="4819"/>
                <w:tab w:val="clear" w:pos="9638"/>
                <w:tab w:val="left" w:pos="314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150/1, 5P30; 30 VA</w:t>
            </w:r>
          </w:p>
        </w:tc>
        <w:tc>
          <w:tcPr>
            <w:tcW w:w="953" w:type="pct"/>
          </w:tcPr>
          <w:p w14:paraId="4F262768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33C7B23E" w14:textId="77777777" w:rsidTr="47C0A764">
        <w:trPr>
          <w:trHeight w:val="222"/>
        </w:trPr>
        <w:tc>
          <w:tcPr>
            <w:tcW w:w="383" w:type="pct"/>
            <w:gridSpan w:val="2"/>
          </w:tcPr>
          <w:p w14:paraId="64206659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4A036189" w14:textId="2FA7CB66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3-os šerdies</w:t>
            </w:r>
          </w:p>
        </w:tc>
        <w:tc>
          <w:tcPr>
            <w:tcW w:w="1585" w:type="pct"/>
            <w:gridSpan w:val="2"/>
          </w:tcPr>
          <w:p w14:paraId="7EC1B29C" w14:textId="67117B63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B fazė apvijų temperatūros indikatoriui – parametrus parenka gamintojas</w:t>
            </w:r>
          </w:p>
        </w:tc>
        <w:tc>
          <w:tcPr>
            <w:tcW w:w="953" w:type="pct"/>
          </w:tcPr>
          <w:p w14:paraId="67EE15D0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680B1681" w14:textId="77777777" w:rsidTr="47C0A764">
        <w:trPr>
          <w:trHeight w:val="222"/>
        </w:trPr>
        <w:tc>
          <w:tcPr>
            <w:tcW w:w="383" w:type="pct"/>
            <w:gridSpan w:val="2"/>
          </w:tcPr>
          <w:p w14:paraId="74D38E8B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  <w:vAlign w:val="center"/>
          </w:tcPr>
          <w:p w14:paraId="73106C0B" w14:textId="3E6F76FC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Leistini galios transformatoriaus perkrovimai pagal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580DE472" w14:textId="352039FF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IEC 60076-7</w:t>
            </w:r>
          </w:p>
        </w:tc>
        <w:tc>
          <w:tcPr>
            <w:tcW w:w="953" w:type="pct"/>
          </w:tcPr>
          <w:p w14:paraId="2801CC65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0C1EBB36" w14:textId="77777777" w:rsidTr="47C0A764">
        <w:trPr>
          <w:trHeight w:val="222"/>
        </w:trPr>
        <w:tc>
          <w:tcPr>
            <w:tcW w:w="383" w:type="pct"/>
            <w:gridSpan w:val="2"/>
          </w:tcPr>
          <w:p w14:paraId="5FD44AAF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  <w:vAlign w:val="center"/>
          </w:tcPr>
          <w:p w14:paraId="6E41F70F" w14:textId="758E13CB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Galios transformatoriuje alyvos apsaugai nuo sąlyčio su oru turi būti sumontuota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73AFF255" w14:textId="184E0C6B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Plėvelinė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apsauga</w:t>
            </w:r>
          </w:p>
        </w:tc>
        <w:tc>
          <w:tcPr>
            <w:tcW w:w="953" w:type="pct"/>
          </w:tcPr>
          <w:p w14:paraId="3FF098B2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598EB085" w14:textId="77777777" w:rsidTr="47C0A764">
        <w:trPr>
          <w:trHeight w:val="222"/>
        </w:trPr>
        <w:tc>
          <w:tcPr>
            <w:tcW w:w="383" w:type="pct"/>
            <w:gridSpan w:val="2"/>
          </w:tcPr>
          <w:p w14:paraId="078B4DF3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63A1AE1" w14:textId="4733FB82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Galios transformatoriaus bako dangtis tvirtinamas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7E25D4AB" w14:textId="618FF4C0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Varžtais, su galimybe atsukus juos, iškelti iš bako aktyviąją galios transformatoriaus dalį</w:t>
            </w:r>
          </w:p>
        </w:tc>
        <w:tc>
          <w:tcPr>
            <w:tcW w:w="953" w:type="pct"/>
          </w:tcPr>
          <w:p w14:paraId="0C5CA766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5B531603" w14:textId="77777777" w:rsidTr="47C0A764">
        <w:trPr>
          <w:trHeight w:val="222"/>
        </w:trPr>
        <w:tc>
          <w:tcPr>
            <w:tcW w:w="383" w:type="pct"/>
            <w:gridSpan w:val="2"/>
          </w:tcPr>
          <w:p w14:paraId="0EFB4D10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  <w:vAlign w:val="center"/>
          </w:tcPr>
          <w:p w14:paraId="59C80BFE" w14:textId="514E4FCA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Galios transformatoriaus išorėje esantys varžtai ir veržlės nerūdijančio plieno: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6A80FD6A" w14:textId="1EB4BE7E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3" w:type="pct"/>
          </w:tcPr>
          <w:p w14:paraId="7186CC28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281E3737" w14:textId="77777777" w:rsidTr="47C0A764">
        <w:trPr>
          <w:trHeight w:val="222"/>
        </w:trPr>
        <w:tc>
          <w:tcPr>
            <w:tcW w:w="383" w:type="pct"/>
            <w:gridSpan w:val="2"/>
          </w:tcPr>
          <w:p w14:paraId="77F6D8A7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3E280E4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33779F58" w14:textId="3634E5A6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važtai A2 klasės</w:t>
            </w:r>
          </w:p>
        </w:tc>
        <w:tc>
          <w:tcPr>
            <w:tcW w:w="953" w:type="pct"/>
          </w:tcPr>
          <w:p w14:paraId="0F28B7C2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18638D5C" w14:textId="77777777" w:rsidTr="47C0A764">
        <w:trPr>
          <w:trHeight w:val="222"/>
        </w:trPr>
        <w:tc>
          <w:tcPr>
            <w:tcW w:w="383" w:type="pct"/>
            <w:gridSpan w:val="2"/>
          </w:tcPr>
          <w:p w14:paraId="3EA949F8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F878209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0C949666" w14:textId="05C2C13C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veržlės A4 klasės</w:t>
            </w:r>
          </w:p>
        </w:tc>
        <w:tc>
          <w:tcPr>
            <w:tcW w:w="953" w:type="pct"/>
          </w:tcPr>
          <w:p w14:paraId="3B5A75BC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71B778E7" w14:textId="77777777" w:rsidTr="47C0A764">
        <w:trPr>
          <w:trHeight w:val="143"/>
        </w:trPr>
        <w:tc>
          <w:tcPr>
            <w:tcW w:w="383" w:type="pct"/>
            <w:gridSpan w:val="2"/>
          </w:tcPr>
          <w:p w14:paraId="00C24996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388DB9B6" w14:textId="6543402A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Galios transformatoriaus paviršiaus padengimo technologija: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301A5A21" w14:textId="3752F3ED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3" w:type="pct"/>
          </w:tcPr>
          <w:p w14:paraId="7E006F36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42D2908D" w14:textId="77777777" w:rsidTr="47C0A764">
        <w:trPr>
          <w:trHeight w:val="143"/>
        </w:trPr>
        <w:tc>
          <w:tcPr>
            <w:tcW w:w="383" w:type="pct"/>
            <w:gridSpan w:val="2"/>
          </w:tcPr>
          <w:p w14:paraId="58C3D888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6C56CFA4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5968B88B" w14:textId="3F0F71E8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atspari atmosferiniams poveikiams</w:t>
            </w:r>
          </w:p>
        </w:tc>
        <w:tc>
          <w:tcPr>
            <w:tcW w:w="953" w:type="pct"/>
          </w:tcPr>
          <w:p w14:paraId="217C90FA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1F40DE72" w14:textId="77777777" w:rsidTr="47C0A764">
        <w:trPr>
          <w:trHeight w:val="143"/>
        </w:trPr>
        <w:tc>
          <w:tcPr>
            <w:tcW w:w="383" w:type="pct"/>
            <w:gridSpan w:val="2"/>
          </w:tcPr>
          <w:p w14:paraId="15809B25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1CCA4ED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22DFBA58" w14:textId="45CEB0E4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antikorozinis dažymas, pagal EN ISO 12944-2. C4 H (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High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koroziškumo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kategorija</w:t>
            </w:r>
          </w:p>
        </w:tc>
        <w:tc>
          <w:tcPr>
            <w:tcW w:w="953" w:type="pct"/>
          </w:tcPr>
          <w:p w14:paraId="7BFC75D1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095CFA2F" w14:textId="77777777" w:rsidTr="47C0A764">
        <w:trPr>
          <w:trHeight w:val="143"/>
        </w:trPr>
        <w:tc>
          <w:tcPr>
            <w:tcW w:w="383" w:type="pct"/>
            <w:gridSpan w:val="2"/>
          </w:tcPr>
          <w:p w14:paraId="1D479ED2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FA4AB8A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4B55B163" w14:textId="2BE3031D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dangų sluoksnių skaičius ≥ 3</w:t>
            </w:r>
          </w:p>
        </w:tc>
        <w:tc>
          <w:tcPr>
            <w:tcW w:w="953" w:type="pct"/>
          </w:tcPr>
          <w:p w14:paraId="3182FE27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728E228F" w14:textId="77777777" w:rsidTr="47C0A764">
        <w:trPr>
          <w:trHeight w:val="143"/>
        </w:trPr>
        <w:tc>
          <w:tcPr>
            <w:tcW w:w="383" w:type="pct"/>
            <w:gridSpan w:val="2"/>
          </w:tcPr>
          <w:p w14:paraId="4D494841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F65B737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  <w:vAlign w:val="center"/>
          </w:tcPr>
          <w:p w14:paraId="4C32650A" w14:textId="4988560E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gruntinė danga ne mažiau 1 sluoksnis (EP (epoksidinė) arba PUR (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poliuretaninė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)). </w:t>
            </w:r>
          </w:p>
        </w:tc>
        <w:tc>
          <w:tcPr>
            <w:tcW w:w="953" w:type="pct"/>
          </w:tcPr>
          <w:p w14:paraId="445B02FB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7278B22A" w14:textId="77777777" w:rsidTr="47C0A764">
        <w:trPr>
          <w:trHeight w:val="143"/>
        </w:trPr>
        <w:tc>
          <w:tcPr>
            <w:tcW w:w="383" w:type="pct"/>
            <w:gridSpan w:val="2"/>
          </w:tcPr>
          <w:p w14:paraId="0658A740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214F966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  <w:vAlign w:val="center"/>
          </w:tcPr>
          <w:p w14:paraId="49B08BE8" w14:textId="35951FF3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dažų danga ne mažiau 2 sluoksniai (EP (epoksidinė) arba PUR (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poliuretaninė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)). </w:t>
            </w:r>
          </w:p>
        </w:tc>
        <w:tc>
          <w:tcPr>
            <w:tcW w:w="953" w:type="pct"/>
          </w:tcPr>
          <w:p w14:paraId="14F4128F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6057F8E1" w14:textId="77777777" w:rsidTr="47C0A764">
        <w:trPr>
          <w:trHeight w:val="143"/>
        </w:trPr>
        <w:tc>
          <w:tcPr>
            <w:tcW w:w="383" w:type="pct"/>
            <w:gridSpan w:val="2"/>
          </w:tcPr>
          <w:p w14:paraId="541E8295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31845E27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  <w:vAlign w:val="center"/>
          </w:tcPr>
          <w:p w14:paraId="3E1CD7B5" w14:textId="34F78D09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bendras visų dangų sluoksnių storis pagal EN ISO 12944-5 ne mažesnis kaip 240 µm </w:t>
            </w:r>
          </w:p>
        </w:tc>
        <w:tc>
          <w:tcPr>
            <w:tcW w:w="953" w:type="pct"/>
          </w:tcPr>
          <w:p w14:paraId="738C16EA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3CBD4A7F" w14:textId="77777777" w:rsidTr="47C0A764">
        <w:trPr>
          <w:trHeight w:val="143"/>
        </w:trPr>
        <w:tc>
          <w:tcPr>
            <w:tcW w:w="383" w:type="pct"/>
            <w:gridSpan w:val="2"/>
          </w:tcPr>
          <w:p w14:paraId="5F2CF240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A566C9F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  <w:vAlign w:val="center"/>
          </w:tcPr>
          <w:p w14:paraId="4091F4C4" w14:textId="17EA715B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išorinio dažų sluoksnio spalva – RAL7032</w:t>
            </w:r>
          </w:p>
        </w:tc>
        <w:tc>
          <w:tcPr>
            <w:tcW w:w="953" w:type="pct"/>
          </w:tcPr>
          <w:p w14:paraId="3A67D759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696922F8" w14:textId="77777777" w:rsidTr="47C0A764">
        <w:trPr>
          <w:trHeight w:val="143"/>
        </w:trPr>
        <w:tc>
          <w:tcPr>
            <w:tcW w:w="383" w:type="pct"/>
            <w:gridSpan w:val="2"/>
          </w:tcPr>
          <w:p w14:paraId="51366E20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302B91E0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  <w:vAlign w:val="center"/>
          </w:tcPr>
          <w:p w14:paraId="12880676" w14:textId="180B76CB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Transformatoriaus bakas iš vidaus nudažomas alyvai atspariais epoksidiniais dažais. Dažų dangos storis ne mažesnis kaip 40 µm</w:t>
            </w:r>
          </w:p>
        </w:tc>
        <w:tc>
          <w:tcPr>
            <w:tcW w:w="953" w:type="pct"/>
          </w:tcPr>
          <w:p w14:paraId="076C864E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0F7EA6B8" w14:textId="77777777" w:rsidTr="47C0A764">
        <w:trPr>
          <w:trHeight w:val="143"/>
        </w:trPr>
        <w:tc>
          <w:tcPr>
            <w:tcW w:w="383" w:type="pct"/>
            <w:gridSpan w:val="2"/>
          </w:tcPr>
          <w:p w14:paraId="6B346053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360415E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  <w:vAlign w:val="center"/>
          </w:tcPr>
          <w:p w14:paraId="2EB89EAC" w14:textId="0AD90F35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Padengimo garantinis laikas – 10 metų</w:t>
            </w:r>
          </w:p>
        </w:tc>
        <w:tc>
          <w:tcPr>
            <w:tcW w:w="953" w:type="pct"/>
          </w:tcPr>
          <w:p w14:paraId="7BABF90F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1A69097A" w14:textId="77777777" w:rsidTr="47C0A764">
        <w:trPr>
          <w:trHeight w:val="143"/>
        </w:trPr>
        <w:tc>
          <w:tcPr>
            <w:tcW w:w="383" w:type="pct"/>
            <w:gridSpan w:val="2"/>
          </w:tcPr>
          <w:p w14:paraId="0C0C3697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4B96F614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  <w:vAlign w:val="center"/>
          </w:tcPr>
          <w:p w14:paraId="796B3215" w14:textId="4429265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Pateikiami grunto, dažų sertifikatai ir dažymo procedūros aprašymas.</w:t>
            </w:r>
          </w:p>
        </w:tc>
        <w:tc>
          <w:tcPr>
            <w:tcW w:w="953" w:type="pct"/>
          </w:tcPr>
          <w:p w14:paraId="206D4126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4D92D8C2" w14:textId="77777777" w:rsidTr="47C0A764">
        <w:trPr>
          <w:trHeight w:val="143"/>
        </w:trPr>
        <w:tc>
          <w:tcPr>
            <w:tcW w:w="383" w:type="pct"/>
            <w:gridSpan w:val="2"/>
          </w:tcPr>
          <w:p w14:paraId="5CD93C74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4F12488" w14:textId="74BCE098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Užrašai ant galios transformatoriaus pagrindinių elementų lietuvių kalba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02132896" w14:textId="0D01306A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Suderintas su Užsakovu užrašų projektas pateikiamas po keturių mėnesių po sutarties pasirašymo</w:t>
            </w:r>
          </w:p>
        </w:tc>
        <w:tc>
          <w:tcPr>
            <w:tcW w:w="953" w:type="pct"/>
          </w:tcPr>
          <w:p w14:paraId="3408B84B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16137E6A" w14:textId="77777777" w:rsidTr="47C0A764">
        <w:trPr>
          <w:trHeight w:val="118"/>
        </w:trPr>
        <w:tc>
          <w:tcPr>
            <w:tcW w:w="383" w:type="pct"/>
            <w:gridSpan w:val="2"/>
          </w:tcPr>
          <w:p w14:paraId="458D1A31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132A3DD" w14:textId="01AB1C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Aukštosios apvijos fazių žymėjimas:</w:t>
            </w:r>
          </w:p>
        </w:tc>
        <w:tc>
          <w:tcPr>
            <w:tcW w:w="1585" w:type="pct"/>
            <w:gridSpan w:val="2"/>
          </w:tcPr>
          <w:p w14:paraId="1EC53BDD" w14:textId="1C6FBF6C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„A“, „B“, „C“, „0“</w:t>
            </w:r>
          </w:p>
        </w:tc>
        <w:tc>
          <w:tcPr>
            <w:tcW w:w="953" w:type="pct"/>
          </w:tcPr>
          <w:p w14:paraId="0F965A51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72613CF6" w14:textId="77777777" w:rsidTr="47C0A764">
        <w:trPr>
          <w:trHeight w:val="118"/>
        </w:trPr>
        <w:tc>
          <w:tcPr>
            <w:tcW w:w="383" w:type="pct"/>
            <w:gridSpan w:val="2"/>
          </w:tcPr>
          <w:p w14:paraId="5B91D2B8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44DC573" w14:textId="3EC89026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Žemosios apvijos fazių žymėjimas:</w:t>
            </w:r>
          </w:p>
        </w:tc>
        <w:tc>
          <w:tcPr>
            <w:tcW w:w="1585" w:type="pct"/>
            <w:gridSpan w:val="2"/>
          </w:tcPr>
          <w:p w14:paraId="369C6FC5" w14:textId="7BF76105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„a“, „b“, „c“</w:t>
            </w:r>
          </w:p>
        </w:tc>
        <w:tc>
          <w:tcPr>
            <w:tcW w:w="953" w:type="pct"/>
          </w:tcPr>
          <w:p w14:paraId="2A78ABBD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3DF48EC1" w14:textId="77777777" w:rsidTr="47C0A764">
        <w:trPr>
          <w:trHeight w:val="118"/>
        </w:trPr>
        <w:tc>
          <w:tcPr>
            <w:tcW w:w="383" w:type="pct"/>
            <w:gridSpan w:val="2"/>
          </w:tcPr>
          <w:p w14:paraId="6FC5E146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5603FCE" w14:textId="181B5BA4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Techninių duomenų lentelė 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85" w:type="pct"/>
            <w:gridSpan w:val="2"/>
            <w:vAlign w:val="center"/>
          </w:tcPr>
          <w:p w14:paraId="287C819A" w14:textId="6C976A95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Lietuvių kalba montuojama ant transformatoriaus </w:t>
            </w:r>
            <w:r w:rsidRPr="00C3505B">
              <w:rPr>
                <w:rFonts w:ascii="Arial" w:hAnsi="Arial" w:cs="Arial"/>
                <w:sz w:val="22"/>
                <w:szCs w:val="22"/>
              </w:rPr>
              <w:lastRenderedPageBreak/>
              <w:t>korpuso. Šrifto dydis aiškiai įskaitomas Lentelės dizainas ir tvirtinimo vieta turi būti suderinta su skirstomojo tinklo operatoriumi.</w:t>
            </w:r>
          </w:p>
        </w:tc>
        <w:tc>
          <w:tcPr>
            <w:tcW w:w="953" w:type="pct"/>
          </w:tcPr>
          <w:p w14:paraId="4B84BA86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2F896E61" w14:textId="77777777" w:rsidTr="47C0A764">
        <w:trPr>
          <w:trHeight w:val="118"/>
        </w:trPr>
        <w:tc>
          <w:tcPr>
            <w:tcW w:w="383" w:type="pct"/>
            <w:gridSpan w:val="2"/>
          </w:tcPr>
          <w:p w14:paraId="723BE713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F1CB93D" w14:textId="07E0C554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Galios transformatoriai gamykliniai bandymai (suderinta su Užsakovu bandymų programa pateikiama prieš vieną mėnesį iki bandymų pradžios)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85" w:type="pct"/>
            <w:gridSpan w:val="2"/>
          </w:tcPr>
          <w:p w14:paraId="0BFB4463" w14:textId="54FEC9E8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Du užsakovo atstovai dalyvauja galios transformatoriaus gamykliniuose (priėmimo) bandymuose</w:t>
            </w:r>
          </w:p>
        </w:tc>
        <w:tc>
          <w:tcPr>
            <w:tcW w:w="953" w:type="pct"/>
          </w:tcPr>
          <w:p w14:paraId="417B3ABE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2E404C4D" w14:textId="77777777" w:rsidTr="47C0A764">
        <w:trPr>
          <w:trHeight w:val="118"/>
        </w:trPr>
        <w:tc>
          <w:tcPr>
            <w:tcW w:w="383" w:type="pct"/>
            <w:gridSpan w:val="2"/>
          </w:tcPr>
          <w:p w14:paraId="4309AF34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65933E65" w14:textId="2FF986D6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C3505B">
              <w:rPr>
                <w:rFonts w:ascii="Arial" w:hAnsi="Arial" w:cs="Arial"/>
              </w:rPr>
              <w:t xml:space="preserve"> 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85" w:type="pct"/>
            <w:gridSpan w:val="2"/>
          </w:tcPr>
          <w:p w14:paraId="5CCDA718" w14:textId="12B693AA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Symbol" w:eastAsia="Symbol" w:hAnsi="Symbol" w:cs="Symbol"/>
                <w:sz w:val="22"/>
                <w:szCs w:val="22"/>
              </w:rPr>
              <w:t>³</w:t>
            </w:r>
            <w:r w:rsidRPr="00C3505B">
              <w:rPr>
                <w:rFonts w:ascii="Arial" w:hAnsi="Arial" w:cs="Arial"/>
                <w:sz w:val="22"/>
                <w:szCs w:val="22"/>
              </w:rPr>
              <w:t> 40 metų</w:t>
            </w:r>
          </w:p>
        </w:tc>
        <w:tc>
          <w:tcPr>
            <w:tcW w:w="953" w:type="pct"/>
          </w:tcPr>
          <w:p w14:paraId="58902DF7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5C233974" w14:textId="77777777" w:rsidTr="47C0A764">
        <w:trPr>
          <w:trHeight w:val="118"/>
        </w:trPr>
        <w:tc>
          <w:tcPr>
            <w:tcW w:w="383" w:type="pct"/>
            <w:gridSpan w:val="2"/>
          </w:tcPr>
          <w:p w14:paraId="15770CA2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32C617F" w14:textId="7FB640E3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Garantinis laikotarpis</w:t>
            </w:r>
            <w:r w:rsidRPr="00C3505B">
              <w:rPr>
                <w:rFonts w:ascii="Arial" w:hAnsi="Arial" w:cs="Arial"/>
              </w:rPr>
              <w:t xml:space="preserve"> 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>d) arba f)</w:t>
            </w:r>
          </w:p>
        </w:tc>
        <w:tc>
          <w:tcPr>
            <w:tcW w:w="1585" w:type="pct"/>
            <w:gridSpan w:val="2"/>
          </w:tcPr>
          <w:p w14:paraId="6BED619A" w14:textId="77777777" w:rsidR="00777BBA" w:rsidRPr="00525898" w:rsidRDefault="00777BBA" w:rsidP="00777B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3A75">
              <w:rPr>
                <w:rFonts w:ascii="Arial" w:hAnsi="Arial" w:cs="Arial"/>
                <w:sz w:val="22"/>
                <w:szCs w:val="22"/>
              </w:rPr>
              <w:t xml:space="preserve">60 mėnesių. Garantinis laikotarpis skaičiuojamas nuo galios transformatoriaus sėkmingo įjungimo į elektros tinklą datos, kuomet </w:t>
            </w:r>
            <w:r w:rsidRPr="00525898">
              <w:rPr>
                <w:rFonts w:ascii="Arial" w:hAnsi="Arial" w:cs="Arial"/>
                <w:sz w:val="22"/>
                <w:szCs w:val="22"/>
              </w:rPr>
              <w:t>transformatorius pristatomas į pastotę arba nuo galios transformatoriaus priėmimo perdavimo akto pasirašymo datos, kuomet transformatorius pristatomas į ESO nurodytu adresu.</w:t>
            </w:r>
          </w:p>
          <w:p w14:paraId="28A4F2EB" w14:textId="0CC634FA" w:rsidR="00F026A9" w:rsidRPr="00C3505B" w:rsidRDefault="00777BBA" w:rsidP="00777B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5898">
              <w:rPr>
                <w:rFonts w:ascii="Arial" w:hAnsi="Arial" w:cs="Arial"/>
                <w:b/>
                <w:bCs/>
                <w:sz w:val="22"/>
                <w:szCs w:val="22"/>
              </w:rPr>
              <w:t>Pastaba:</w:t>
            </w:r>
            <w:r w:rsidRPr="00525898">
              <w:rPr>
                <w:rFonts w:ascii="Arial" w:hAnsi="Arial" w:cs="Arial"/>
                <w:sz w:val="22"/>
                <w:szCs w:val="22"/>
              </w:rPr>
              <w:t xml:space="preserve"> garantinis </w:t>
            </w:r>
            <w:r w:rsidRPr="00E44062">
              <w:rPr>
                <w:rFonts w:ascii="Arial" w:hAnsi="Arial" w:cs="Arial"/>
                <w:sz w:val="22"/>
                <w:szCs w:val="22"/>
              </w:rPr>
              <w:t>laikotarpis pratęsiamas tam laikotarpiui kuriam dėl gamintojo kaltės buvo šalinami trūkumai.</w:t>
            </w:r>
          </w:p>
        </w:tc>
        <w:tc>
          <w:tcPr>
            <w:tcW w:w="953" w:type="pct"/>
          </w:tcPr>
          <w:p w14:paraId="5B07FA89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13C92848" w14:textId="77777777" w:rsidTr="47C0A764">
        <w:trPr>
          <w:trHeight w:val="143"/>
        </w:trPr>
        <w:tc>
          <w:tcPr>
            <w:tcW w:w="383" w:type="pct"/>
            <w:gridSpan w:val="2"/>
          </w:tcPr>
          <w:p w14:paraId="0282D05B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6F7FD91F" w14:textId="7916FD00" w:rsidR="00F026A9" w:rsidRPr="00B3058D" w:rsidRDefault="00F026A9" w:rsidP="00F026A9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Montuojant galios transformatorių būtinas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85" w:type="pct"/>
            <w:gridSpan w:val="2"/>
          </w:tcPr>
          <w:p w14:paraId="16B95E99" w14:textId="2145A84D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Gamintojo arba jo įgalioto atstovo dalyvavimas</w:t>
            </w:r>
          </w:p>
        </w:tc>
        <w:tc>
          <w:tcPr>
            <w:tcW w:w="953" w:type="pct"/>
          </w:tcPr>
          <w:p w14:paraId="606EC003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58F7E3A2" w14:textId="77777777" w:rsidTr="47C0A764">
        <w:trPr>
          <w:trHeight w:val="143"/>
        </w:trPr>
        <w:tc>
          <w:tcPr>
            <w:tcW w:w="383" w:type="pct"/>
            <w:gridSpan w:val="2"/>
          </w:tcPr>
          <w:p w14:paraId="1B4A966E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1779A952" w14:textId="0FC05B2C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Per garantinį laikotarpį 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85" w:type="pct"/>
            <w:gridSpan w:val="2"/>
          </w:tcPr>
          <w:p w14:paraId="31615A79" w14:textId="7BD212E6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Viršijus izoliacinės alyvos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chromatografinės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analizės ribinius dydžius laikoma kad galios transformatorius yra defektinis. Ribiniai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chromatorgrfinės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analizės dydžiai µl/l: H</w:t>
            </w:r>
            <w:r w:rsidRPr="00C3505B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C3505B">
              <w:rPr>
                <w:rFonts w:ascii="Arial" w:hAnsi="Arial" w:cs="Arial"/>
                <w:sz w:val="22"/>
                <w:szCs w:val="22"/>
              </w:rPr>
              <w:t xml:space="preserve"> -100; CH</w:t>
            </w:r>
            <w:r w:rsidRPr="00C3505B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 w:rsidRPr="00C3505B">
              <w:rPr>
                <w:rFonts w:ascii="Arial" w:hAnsi="Arial" w:cs="Arial"/>
                <w:sz w:val="22"/>
                <w:szCs w:val="22"/>
              </w:rPr>
              <w:t xml:space="preserve"> -100; C</w:t>
            </w:r>
            <w:r w:rsidRPr="00C3505B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C3505B">
              <w:rPr>
                <w:rFonts w:ascii="Arial" w:hAnsi="Arial" w:cs="Arial"/>
                <w:sz w:val="22"/>
                <w:szCs w:val="22"/>
              </w:rPr>
              <w:t>H</w:t>
            </w:r>
            <w:r w:rsidRPr="00C3505B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 w:rsidRPr="00C3505B">
              <w:rPr>
                <w:rFonts w:ascii="Arial" w:hAnsi="Arial" w:cs="Arial"/>
                <w:sz w:val="22"/>
                <w:szCs w:val="22"/>
              </w:rPr>
              <w:t>-100; C</w:t>
            </w:r>
            <w:r w:rsidRPr="00C3505B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C3505B">
              <w:rPr>
                <w:rFonts w:ascii="Arial" w:hAnsi="Arial" w:cs="Arial"/>
                <w:sz w:val="22"/>
                <w:szCs w:val="22"/>
              </w:rPr>
              <w:t>H</w:t>
            </w:r>
            <w:r w:rsidRPr="00C3505B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C3505B">
              <w:rPr>
                <w:rFonts w:ascii="Arial" w:hAnsi="Arial" w:cs="Arial"/>
                <w:sz w:val="22"/>
                <w:szCs w:val="22"/>
              </w:rPr>
              <w:t>-50; C</w:t>
            </w:r>
            <w:r w:rsidRPr="00C3505B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C3505B">
              <w:rPr>
                <w:rFonts w:ascii="Arial" w:hAnsi="Arial" w:cs="Arial"/>
                <w:sz w:val="22"/>
                <w:szCs w:val="22"/>
              </w:rPr>
              <w:t>H</w:t>
            </w:r>
            <w:r w:rsidRPr="00C3505B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C3505B">
              <w:rPr>
                <w:rFonts w:ascii="Arial" w:hAnsi="Arial" w:cs="Arial"/>
                <w:sz w:val="22"/>
                <w:szCs w:val="22"/>
              </w:rPr>
              <w:t>-10; CO-600; CO</w:t>
            </w:r>
            <w:r w:rsidRPr="00C3505B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C3505B">
              <w:rPr>
                <w:rFonts w:ascii="Arial" w:hAnsi="Arial" w:cs="Arial"/>
                <w:sz w:val="22"/>
                <w:szCs w:val="22"/>
              </w:rPr>
              <w:t>-8000.</w:t>
            </w:r>
          </w:p>
        </w:tc>
        <w:tc>
          <w:tcPr>
            <w:tcW w:w="953" w:type="pct"/>
          </w:tcPr>
          <w:p w14:paraId="7ED8A9D2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6B5A2A73" w14:textId="77777777" w:rsidTr="47C0A764">
        <w:trPr>
          <w:trHeight w:val="143"/>
        </w:trPr>
        <w:tc>
          <w:tcPr>
            <w:tcW w:w="383" w:type="pct"/>
            <w:gridSpan w:val="2"/>
          </w:tcPr>
          <w:p w14:paraId="19520A9C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7B6DC20F" w14:textId="6E18B8C0" w:rsidR="00F026A9" w:rsidRPr="00C3505B" w:rsidRDefault="00F026A9" w:rsidP="00F026A9">
            <w:pPr>
              <w:ind w:right="-180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Galios transformatoriaus eksploatavimas (gamintojo eksploatavimo instrukcijoje nurodoma):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85" w:type="pct"/>
            <w:gridSpan w:val="2"/>
          </w:tcPr>
          <w:p w14:paraId="3CBAACEA" w14:textId="030D4A52" w:rsidR="00F026A9" w:rsidRPr="00C3505B" w:rsidRDefault="00F026A9" w:rsidP="00F026A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3" w:type="pct"/>
          </w:tcPr>
          <w:p w14:paraId="60886366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1BD2A10A" w14:textId="77777777" w:rsidTr="47C0A764">
        <w:trPr>
          <w:trHeight w:val="143"/>
        </w:trPr>
        <w:tc>
          <w:tcPr>
            <w:tcW w:w="383" w:type="pct"/>
            <w:gridSpan w:val="2"/>
          </w:tcPr>
          <w:p w14:paraId="065875A6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AA6080C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1E8F6451" w14:textId="22B71B05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47C0A764">
              <w:rPr>
                <w:rFonts w:ascii="Arial" w:hAnsi="Arial" w:cs="Arial"/>
                <w:sz w:val="22"/>
                <w:szCs w:val="22"/>
              </w:rPr>
              <w:t>AB ESO specialistų apžiūros turi būti atliekamos ne dažniau kaip du kartus per metus</w:t>
            </w:r>
          </w:p>
        </w:tc>
        <w:tc>
          <w:tcPr>
            <w:tcW w:w="953" w:type="pct"/>
          </w:tcPr>
          <w:p w14:paraId="7E08347D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14E6AF8E" w14:textId="77777777" w:rsidTr="47C0A764">
        <w:trPr>
          <w:trHeight w:val="143"/>
        </w:trPr>
        <w:tc>
          <w:tcPr>
            <w:tcW w:w="383" w:type="pct"/>
            <w:gridSpan w:val="2"/>
          </w:tcPr>
          <w:p w14:paraId="0C3E9AF3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8CB149F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01E30862" w14:textId="5B40ADDC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izoliacinės alyvos periodinė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chromatografinė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analizė atliekama ne dažniau kaip vieną kartą per metus (nenustačius nukrypimu nuo ribinių dydžių)</w:t>
            </w:r>
          </w:p>
        </w:tc>
        <w:tc>
          <w:tcPr>
            <w:tcW w:w="953" w:type="pct"/>
          </w:tcPr>
          <w:p w14:paraId="7DC54B4C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536D9EDE" w14:textId="77777777" w:rsidTr="47C0A764">
        <w:trPr>
          <w:trHeight w:val="143"/>
        </w:trPr>
        <w:tc>
          <w:tcPr>
            <w:tcW w:w="383" w:type="pct"/>
            <w:gridSpan w:val="2"/>
          </w:tcPr>
          <w:p w14:paraId="767B0DD3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69CE4FC3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2AD6CC46" w14:textId="7281BE7D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izoliacinės alyvos iš galios transformatoriaus bako ir atšakų perjungiklio periodinė alyvos parametrų analizė atliekama ne dažniau kaip vieną kartą per keturis metus (nenustačius nukrypimų nuo ribinių dydžių)</w:t>
            </w:r>
          </w:p>
        </w:tc>
        <w:tc>
          <w:tcPr>
            <w:tcW w:w="953" w:type="pct"/>
          </w:tcPr>
          <w:p w14:paraId="0D676A81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55DAAB64" w14:textId="77777777" w:rsidTr="47C0A764">
        <w:trPr>
          <w:trHeight w:val="143"/>
        </w:trPr>
        <w:tc>
          <w:tcPr>
            <w:tcW w:w="383" w:type="pct"/>
            <w:gridSpan w:val="2"/>
          </w:tcPr>
          <w:p w14:paraId="389CB88D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6F60BB9B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6D0A26F6" w14:textId="09C0DC40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galios transformatoriaus apvijų izoliacijos bandymai,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magnetolaidžio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, 110 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įvadų ir kiti periodiniai bandymai pagal „Bandymų normas ir apimtis“ periodiškumu kas 4 metai (nenustačius nukrypimų nuo ribinių dydžių)</w:t>
            </w:r>
          </w:p>
        </w:tc>
        <w:tc>
          <w:tcPr>
            <w:tcW w:w="953" w:type="pct"/>
          </w:tcPr>
          <w:p w14:paraId="39859CBC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48436994" w14:textId="77777777" w:rsidTr="47C0A764">
        <w:trPr>
          <w:trHeight w:val="143"/>
        </w:trPr>
        <w:tc>
          <w:tcPr>
            <w:tcW w:w="383" w:type="pct"/>
            <w:gridSpan w:val="2"/>
          </w:tcPr>
          <w:p w14:paraId="5AA60C81" w14:textId="77777777" w:rsidR="00F026A9" w:rsidRPr="00C3505B" w:rsidRDefault="00F026A9" w:rsidP="00F026A9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2F3A8DC7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5" w:type="pct"/>
            <w:gridSpan w:val="2"/>
          </w:tcPr>
          <w:p w14:paraId="745DC7C2" w14:textId="31DF0FA4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atšakų perjungiklio revizija atliekama kas 300 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tūks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. perjungimų (nenustačius nukrypimų nuo ribinių dydžių)</w:t>
            </w:r>
          </w:p>
        </w:tc>
        <w:tc>
          <w:tcPr>
            <w:tcW w:w="953" w:type="pct"/>
          </w:tcPr>
          <w:p w14:paraId="4CC54DB8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69212E17" w14:textId="77777777" w:rsidTr="47C0A764">
        <w:trPr>
          <w:trHeight w:val="143"/>
        </w:trPr>
        <w:tc>
          <w:tcPr>
            <w:tcW w:w="383" w:type="pct"/>
            <w:gridSpan w:val="2"/>
          </w:tcPr>
          <w:p w14:paraId="546FBE41" w14:textId="77777777" w:rsidR="00F026A9" w:rsidRPr="00C3505B" w:rsidRDefault="00F026A9" w:rsidP="00F026A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5DE2A8FD" w14:textId="02900E3E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Transportuojant galios transformatorių turi būti užplombuoti sumontuoti smūgio registratoriai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85" w:type="pct"/>
            <w:gridSpan w:val="2"/>
          </w:tcPr>
          <w:p w14:paraId="5B79E8E5" w14:textId="1CFEBC4F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Gamintojas po sumontavimo turi pateikti šių registratorių transportavimo ataskaitą</w:t>
            </w:r>
          </w:p>
        </w:tc>
        <w:tc>
          <w:tcPr>
            <w:tcW w:w="953" w:type="pct"/>
          </w:tcPr>
          <w:p w14:paraId="6EE8841D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2EE6" w:rsidRPr="00C3505B" w14:paraId="742B0B6B" w14:textId="77777777" w:rsidTr="47C0A764">
        <w:trPr>
          <w:trHeight w:val="143"/>
        </w:trPr>
        <w:tc>
          <w:tcPr>
            <w:tcW w:w="383" w:type="pct"/>
            <w:gridSpan w:val="2"/>
          </w:tcPr>
          <w:p w14:paraId="327D2D63" w14:textId="77777777" w:rsidR="00B42EE6" w:rsidRPr="00C3505B" w:rsidRDefault="00B42EE6" w:rsidP="00B42EE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742F879" w14:textId="32E607F4" w:rsidR="00B42EE6" w:rsidRPr="00C3505B" w:rsidRDefault="00B42EE6" w:rsidP="00B42EE6">
            <w:pPr>
              <w:rPr>
                <w:rFonts w:ascii="Arial" w:hAnsi="Arial" w:cs="Arial"/>
                <w:sz w:val="22"/>
                <w:szCs w:val="22"/>
              </w:rPr>
            </w:pPr>
            <w:r w:rsidRPr="007E7F34">
              <w:rPr>
                <w:rFonts w:ascii="Arial" w:hAnsi="Arial" w:cs="Arial"/>
                <w:sz w:val="22"/>
                <w:szCs w:val="22"/>
              </w:rPr>
              <w:t>Sumontavus galios transformatorių pastotėje</w:t>
            </w:r>
            <w:r>
              <w:rPr>
                <w:rFonts w:ascii="Arial" w:hAnsi="Arial" w:cs="Arial"/>
                <w:sz w:val="22"/>
                <w:szCs w:val="22"/>
              </w:rPr>
              <w:t xml:space="preserve">, transformatoriaus tiekėjas </w:t>
            </w:r>
            <w:r w:rsidRPr="007E7F34">
              <w:rPr>
                <w:rFonts w:ascii="Arial" w:hAnsi="Arial" w:cs="Arial"/>
                <w:sz w:val="22"/>
                <w:szCs w:val="22"/>
              </w:rPr>
              <w:t>turi atlikti bandym</w:t>
            </w:r>
            <w:r>
              <w:rPr>
                <w:rFonts w:ascii="Arial" w:hAnsi="Arial" w:cs="Arial"/>
                <w:sz w:val="22"/>
                <w:szCs w:val="22"/>
              </w:rPr>
              <w:t>us</w:t>
            </w:r>
            <w:r w:rsidRPr="007E7F34">
              <w:rPr>
                <w:rFonts w:ascii="Arial" w:hAnsi="Arial" w:cs="Arial"/>
                <w:sz w:val="22"/>
                <w:szCs w:val="22"/>
              </w:rPr>
              <w:t xml:space="preserve"> ir matavim</w:t>
            </w:r>
            <w:r>
              <w:rPr>
                <w:rFonts w:ascii="Arial" w:hAnsi="Arial" w:cs="Arial"/>
                <w:sz w:val="22"/>
                <w:szCs w:val="22"/>
              </w:rPr>
              <w:t>us</w:t>
            </w:r>
            <w:r w:rsidRPr="007E7F34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85" w:type="pct"/>
            <w:gridSpan w:val="2"/>
          </w:tcPr>
          <w:p w14:paraId="2F42F4B4" w14:textId="64B50E76" w:rsidR="00B42EE6" w:rsidRPr="00C3505B" w:rsidRDefault="00B42EE6" w:rsidP="00B42E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Pagal „Bandymų normas ir apimtis“</w:t>
            </w:r>
          </w:p>
        </w:tc>
        <w:tc>
          <w:tcPr>
            <w:tcW w:w="953" w:type="pct"/>
          </w:tcPr>
          <w:p w14:paraId="36B26074" w14:textId="77777777" w:rsidR="00B42EE6" w:rsidRPr="00C3505B" w:rsidRDefault="00B42EE6" w:rsidP="00B42E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2EE6" w:rsidRPr="00C3505B" w14:paraId="7BB3B22E" w14:textId="77777777" w:rsidTr="47C0A764">
        <w:trPr>
          <w:trHeight w:val="143"/>
        </w:trPr>
        <w:tc>
          <w:tcPr>
            <w:tcW w:w="383" w:type="pct"/>
            <w:gridSpan w:val="2"/>
          </w:tcPr>
          <w:p w14:paraId="76A76539" w14:textId="77777777" w:rsidR="00B42EE6" w:rsidRPr="00C3505B" w:rsidRDefault="00B42EE6" w:rsidP="00B42EE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079" w:type="pct"/>
          </w:tcPr>
          <w:p w14:paraId="0EE34534" w14:textId="5375CE4A" w:rsidR="00B42EE6" w:rsidRPr="00C3505B" w:rsidRDefault="00B42EE6" w:rsidP="00B42EE6">
            <w:pPr>
              <w:rPr>
                <w:rFonts w:ascii="Arial" w:hAnsi="Arial" w:cs="Arial"/>
                <w:sz w:val="22"/>
                <w:szCs w:val="22"/>
              </w:rPr>
            </w:pPr>
            <w:r w:rsidRPr="007E7F34">
              <w:rPr>
                <w:rFonts w:ascii="Arial" w:hAnsi="Arial" w:cs="Arial"/>
                <w:sz w:val="22"/>
                <w:szCs w:val="22"/>
              </w:rPr>
              <w:t xml:space="preserve">Įjungus galios transformatorių </w:t>
            </w:r>
            <w:r>
              <w:rPr>
                <w:rFonts w:ascii="Arial" w:hAnsi="Arial" w:cs="Arial"/>
                <w:sz w:val="22"/>
                <w:szCs w:val="22"/>
              </w:rPr>
              <w:t xml:space="preserve">transformatoriaus tiekėjas </w:t>
            </w:r>
            <w:r w:rsidRPr="007E7F34">
              <w:rPr>
                <w:rFonts w:ascii="Arial" w:hAnsi="Arial" w:cs="Arial"/>
                <w:sz w:val="22"/>
                <w:szCs w:val="22"/>
              </w:rPr>
              <w:t>tur</w:t>
            </w:r>
            <w:r>
              <w:rPr>
                <w:rFonts w:ascii="Arial" w:hAnsi="Arial" w:cs="Arial"/>
                <w:sz w:val="22"/>
                <w:szCs w:val="22"/>
              </w:rPr>
              <w:t xml:space="preserve">ės </w:t>
            </w:r>
            <w:r w:rsidRPr="007E7F34">
              <w:rPr>
                <w:rFonts w:ascii="Arial" w:hAnsi="Arial" w:cs="Arial"/>
                <w:sz w:val="22"/>
                <w:szCs w:val="22"/>
              </w:rPr>
              <w:t>atlikt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7E7F34">
              <w:rPr>
                <w:rFonts w:ascii="Arial" w:hAnsi="Arial" w:cs="Arial"/>
                <w:sz w:val="22"/>
                <w:szCs w:val="22"/>
              </w:rPr>
              <w:t xml:space="preserve"> alyvos </w:t>
            </w:r>
            <w:proofErr w:type="spellStart"/>
            <w:r w:rsidRPr="007E7F34">
              <w:rPr>
                <w:rFonts w:ascii="Arial" w:hAnsi="Arial" w:cs="Arial"/>
                <w:sz w:val="22"/>
                <w:szCs w:val="22"/>
              </w:rPr>
              <w:t>chromatografin</w:t>
            </w:r>
            <w:r>
              <w:rPr>
                <w:rFonts w:ascii="Arial" w:hAnsi="Arial" w:cs="Arial"/>
                <w:sz w:val="22"/>
                <w:szCs w:val="22"/>
              </w:rPr>
              <w:t>ę</w:t>
            </w:r>
            <w:proofErr w:type="spellEnd"/>
            <w:r w:rsidRPr="007E7F34">
              <w:rPr>
                <w:rFonts w:ascii="Arial" w:hAnsi="Arial" w:cs="Arial"/>
                <w:sz w:val="22"/>
                <w:szCs w:val="22"/>
              </w:rPr>
              <w:t xml:space="preserve"> analiz</w:t>
            </w:r>
            <w:r>
              <w:rPr>
                <w:rFonts w:ascii="Arial" w:hAnsi="Arial" w:cs="Arial"/>
                <w:sz w:val="22"/>
                <w:szCs w:val="22"/>
              </w:rPr>
              <w:t xml:space="preserve">ę </w:t>
            </w:r>
            <w:r w:rsidRPr="007E7F34">
              <w:rPr>
                <w:rFonts w:ascii="Arial" w:hAnsi="Arial" w:cs="Arial"/>
                <w:sz w:val="22"/>
                <w:szCs w:val="22"/>
              </w:rPr>
              <w:t>(viršutinių ir žemutinių alyvos sluoksnių) taisyklėse numatytais terminais</w:t>
            </w:r>
            <w:r w:rsidRPr="007E7F34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f)</w:t>
            </w:r>
          </w:p>
        </w:tc>
        <w:tc>
          <w:tcPr>
            <w:tcW w:w="1585" w:type="pct"/>
            <w:gridSpan w:val="2"/>
          </w:tcPr>
          <w:p w14:paraId="3FE29B5B" w14:textId="6C9BB78C" w:rsidR="00B42EE6" w:rsidRPr="00C3505B" w:rsidRDefault="00B42EE6" w:rsidP="00B42EE6">
            <w:pPr>
              <w:pStyle w:val="ListParagraph"/>
              <w:rPr>
                <w:rFonts w:eastAsia="Times New Roman" w:cs="Arial"/>
              </w:rPr>
            </w:pPr>
            <w:r w:rsidRPr="00C3505B">
              <w:rPr>
                <w:rFonts w:eastAsia="Times New Roman" w:cs="Arial"/>
              </w:rPr>
              <w:t>Penki kartai</w:t>
            </w:r>
          </w:p>
        </w:tc>
        <w:tc>
          <w:tcPr>
            <w:tcW w:w="953" w:type="pct"/>
          </w:tcPr>
          <w:p w14:paraId="736EC620" w14:textId="77777777" w:rsidR="00B42EE6" w:rsidRPr="00C3505B" w:rsidRDefault="00B42EE6" w:rsidP="00B42E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6DBD0DC3" w14:textId="77777777" w:rsidTr="47C0A764">
        <w:trPr>
          <w:trHeight w:val="143"/>
        </w:trPr>
        <w:tc>
          <w:tcPr>
            <w:tcW w:w="5000" w:type="pct"/>
            <w:gridSpan w:val="6"/>
          </w:tcPr>
          <w:p w14:paraId="697CA46E" w14:textId="15A7DA42" w:rsidR="00F026A9" w:rsidRPr="00C3505B" w:rsidRDefault="00F026A9" w:rsidP="00F026A9">
            <w:pPr>
              <w:pStyle w:val="ListParagraph"/>
              <w:numPr>
                <w:ilvl w:val="0"/>
                <w:numId w:val="36"/>
              </w:numPr>
              <w:spacing w:before="120" w:after="120" w:line="240" w:lineRule="auto"/>
              <w:ind w:left="1077"/>
              <w:jc w:val="center"/>
              <w:rPr>
                <w:rFonts w:eastAsia="Times New Roman" w:cs="Arial"/>
                <w:b/>
              </w:rPr>
            </w:pPr>
            <w:r w:rsidRPr="00C3505B">
              <w:rPr>
                <w:rFonts w:eastAsia="Times New Roman" w:cs="Arial"/>
                <w:b/>
              </w:rPr>
              <w:t>KOMPLEKTUOJAMOSIOS DALYS:</w:t>
            </w:r>
          </w:p>
        </w:tc>
      </w:tr>
      <w:tr w:rsidR="00F026A9" w:rsidRPr="00C3505B" w14:paraId="3C91784F" w14:textId="77777777" w:rsidTr="47C0A764">
        <w:trPr>
          <w:trHeight w:val="216"/>
        </w:trPr>
        <w:tc>
          <w:tcPr>
            <w:tcW w:w="366" w:type="pct"/>
          </w:tcPr>
          <w:p w14:paraId="6BFC9E68" w14:textId="77777777" w:rsidR="00F026A9" w:rsidRPr="00C3505B" w:rsidRDefault="00F026A9" w:rsidP="00F026A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7AB5DFF0" w14:textId="77777777" w:rsidR="00F026A9" w:rsidRPr="00C3505B" w:rsidRDefault="00F026A9" w:rsidP="00F026A9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Hermetiniai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porcelianiniai aukštos įtampos įvadai su alyvos-popieriaus izoliacija (IEC 60137) (faziniai įvadai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Trench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, COT 550-800</w:t>
            </w:r>
            <w:r w:rsidRPr="00C3505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C3505B">
              <w:rPr>
                <w:rFonts w:ascii="Arial" w:hAnsi="Arial" w:cs="Arial"/>
                <w:i/>
                <w:iCs/>
                <w:sz w:val="22"/>
                <w:szCs w:val="22"/>
              </w:rPr>
              <w:t>neutralės</w:t>
            </w:r>
            <w:proofErr w:type="spellEnd"/>
            <w:r w:rsidRPr="00C3505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įvadas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Trench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, COT 325-800</w:t>
            </w:r>
            <w:r w:rsidRPr="00C3505B">
              <w:rPr>
                <w:rFonts w:ascii="Arial" w:hAnsi="Arial" w:cs="Arial"/>
                <w:i/>
                <w:iCs/>
                <w:sz w:val="22"/>
                <w:szCs w:val="22"/>
              </w:rPr>
              <w:t>) arba lygiavertis.</w:t>
            </w:r>
          </w:p>
          <w:p w14:paraId="5555FCE2" w14:textId="2E5CEACE" w:rsidR="00F026A9" w:rsidRPr="00C3505B" w:rsidRDefault="00F026A9" w:rsidP="00F026A9">
            <w:pPr>
              <w:ind w:right="-178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Lygiavertiškumo įrodymui pateikiamas siūlomo gaminio palyginimas su COT 550-800 ir </w:t>
            </w:r>
            <w:r w:rsidRPr="00C3505B">
              <w:rPr>
                <w:rFonts w:ascii="Arial" w:hAnsi="Arial" w:cs="Arial"/>
                <w:sz w:val="22"/>
                <w:szCs w:val="22"/>
              </w:rPr>
              <w:t xml:space="preserve">COT 325-800 </w:t>
            </w:r>
            <w:r w:rsidRPr="00C3505B">
              <w:rPr>
                <w:rFonts w:ascii="Arial" w:hAnsi="Arial" w:cs="Arial"/>
                <w:i/>
                <w:iCs/>
                <w:sz w:val="22"/>
                <w:szCs w:val="22"/>
              </w:rPr>
              <w:t>įvadais (pateikiami</w:t>
            </w:r>
            <w:r w:rsidRPr="00C3505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505B">
              <w:rPr>
                <w:rFonts w:ascii="Arial" w:hAnsi="Arial" w:cs="Arial"/>
                <w:i/>
                <w:iCs/>
                <w:sz w:val="22"/>
                <w:szCs w:val="22"/>
              </w:rPr>
              <w:t>gaminio gamykliniai brėžiniai, parametrai, eksploatavimo instrukcijos</w:t>
            </w:r>
            <w:r w:rsidRPr="00C3505B">
              <w:rPr>
                <w:rFonts w:ascii="Arial" w:hAnsi="Arial" w:cs="Arial"/>
                <w:sz w:val="22"/>
                <w:szCs w:val="22"/>
              </w:rPr>
              <w:t>):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78" w:type="pct"/>
          </w:tcPr>
          <w:p w14:paraId="0D19D001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4 vnt.:</w:t>
            </w:r>
          </w:p>
          <w:p w14:paraId="324D7F45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Faziniai įvadai 3 vnt. (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Trench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, COT 550-800 ir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neutralės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įvadas 1 vnt.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Trench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, COT 325-800);</w:t>
            </w:r>
          </w:p>
          <w:p w14:paraId="621849CA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8D3AE69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Arba</w:t>
            </w:r>
          </w:p>
          <w:p w14:paraId="0D2DD3C3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6 vnt. (Lygiaverčiam):</w:t>
            </w:r>
          </w:p>
          <w:p w14:paraId="2FB7478D" w14:textId="69F7D982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(Faziniai įvadai 4 vnt. ir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neutralės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įvadai 2 vnt.)</w:t>
            </w:r>
          </w:p>
        </w:tc>
        <w:tc>
          <w:tcPr>
            <w:tcW w:w="953" w:type="pct"/>
          </w:tcPr>
          <w:p w14:paraId="2540A89E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63455D5C" w14:textId="77777777" w:rsidTr="47C0A764">
        <w:trPr>
          <w:trHeight w:val="216"/>
        </w:trPr>
        <w:tc>
          <w:tcPr>
            <w:tcW w:w="366" w:type="pct"/>
          </w:tcPr>
          <w:p w14:paraId="3FB970BC" w14:textId="77777777" w:rsidR="00F026A9" w:rsidRPr="00C3505B" w:rsidRDefault="00F026A9" w:rsidP="00F026A9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4826A294" w14:textId="7556A152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Įvaduose turi būti įrengtas matavimo išvadas:</w:t>
            </w:r>
          </w:p>
        </w:tc>
        <w:tc>
          <w:tcPr>
            <w:tcW w:w="1578" w:type="pct"/>
          </w:tcPr>
          <w:p w14:paraId="0D37F025" w14:textId="69E306F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 vnt.</w:t>
            </w:r>
          </w:p>
        </w:tc>
        <w:tc>
          <w:tcPr>
            <w:tcW w:w="953" w:type="pct"/>
          </w:tcPr>
          <w:p w14:paraId="36046FE4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535366D6" w14:textId="77777777" w:rsidTr="47C0A764">
        <w:trPr>
          <w:trHeight w:val="216"/>
        </w:trPr>
        <w:tc>
          <w:tcPr>
            <w:tcW w:w="366" w:type="pct"/>
          </w:tcPr>
          <w:p w14:paraId="5B7A899A" w14:textId="77777777" w:rsidR="00F026A9" w:rsidRPr="00C3505B" w:rsidRDefault="00F026A9" w:rsidP="00F026A9">
            <w:pPr>
              <w:pStyle w:val="ListParagraph"/>
              <w:numPr>
                <w:ilvl w:val="2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06FDC093" w14:textId="458F2485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pagrindinio izoliacinio sluoksnio R, C,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tg</w:t>
            </w:r>
            <w:proofErr w:type="spellEnd"/>
            <w:r w:rsidRPr="00C3505B">
              <w:rPr>
                <w:rFonts w:ascii="Symbol" w:eastAsia="Symbol" w:hAnsi="Symbol" w:cs="Symbol"/>
                <w:sz w:val="22"/>
                <w:szCs w:val="22"/>
              </w:rPr>
              <w:t>d</w:t>
            </w:r>
            <w:r w:rsidRPr="00C3505B">
              <w:rPr>
                <w:rFonts w:ascii="Arial" w:hAnsi="Arial" w:cs="Arial"/>
                <w:sz w:val="22"/>
                <w:szCs w:val="22"/>
              </w:rPr>
              <w:t xml:space="preserve"> matavimui</w:t>
            </w:r>
          </w:p>
        </w:tc>
        <w:tc>
          <w:tcPr>
            <w:tcW w:w="1578" w:type="pct"/>
          </w:tcPr>
          <w:p w14:paraId="4FD182E5" w14:textId="1F78E6A6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3" w:type="pct"/>
          </w:tcPr>
          <w:p w14:paraId="33976D93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104BC529" w14:textId="77777777" w:rsidTr="47C0A764">
        <w:trPr>
          <w:trHeight w:val="216"/>
        </w:trPr>
        <w:tc>
          <w:tcPr>
            <w:tcW w:w="366" w:type="pct"/>
          </w:tcPr>
          <w:p w14:paraId="2873C40B" w14:textId="77777777" w:rsidR="00F026A9" w:rsidRPr="00C3505B" w:rsidRDefault="00F026A9" w:rsidP="00F026A9">
            <w:pPr>
              <w:pStyle w:val="ListParagraph"/>
              <w:numPr>
                <w:ilvl w:val="2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7C34A48C" w14:textId="7C352A18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išorinio izoliacinio sluoksnio R, C,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tg</w:t>
            </w:r>
            <w:proofErr w:type="spellEnd"/>
            <w:r w:rsidRPr="00C3505B">
              <w:rPr>
                <w:rFonts w:ascii="Symbol" w:eastAsia="Symbol" w:hAnsi="Symbol" w:cs="Symbol"/>
                <w:sz w:val="22"/>
                <w:szCs w:val="22"/>
              </w:rPr>
              <w:t>d</w:t>
            </w:r>
            <w:r w:rsidRPr="00C3505B">
              <w:rPr>
                <w:rFonts w:ascii="Arial" w:hAnsi="Arial" w:cs="Arial"/>
                <w:sz w:val="22"/>
                <w:szCs w:val="22"/>
              </w:rPr>
              <w:t xml:space="preserve"> matavimui</w:t>
            </w:r>
          </w:p>
        </w:tc>
        <w:tc>
          <w:tcPr>
            <w:tcW w:w="1578" w:type="pct"/>
          </w:tcPr>
          <w:p w14:paraId="0A9984CD" w14:textId="1E9CD8FA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3" w:type="pct"/>
          </w:tcPr>
          <w:p w14:paraId="3E885C5A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2C83E1A7" w14:textId="77777777" w:rsidTr="47C0A764">
        <w:trPr>
          <w:trHeight w:val="216"/>
        </w:trPr>
        <w:tc>
          <w:tcPr>
            <w:tcW w:w="366" w:type="pct"/>
          </w:tcPr>
          <w:p w14:paraId="39B52A10" w14:textId="77777777" w:rsidR="00F026A9" w:rsidRPr="00C3505B" w:rsidRDefault="00F026A9" w:rsidP="00F026A9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761B780F" w14:textId="6B8CCAE2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Įvaduose turi būti įrengtas alyvos lygio indikatorius</w:t>
            </w:r>
          </w:p>
        </w:tc>
        <w:tc>
          <w:tcPr>
            <w:tcW w:w="1578" w:type="pct"/>
          </w:tcPr>
          <w:p w14:paraId="16D9C5E5" w14:textId="04EE84FC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 vnt.</w:t>
            </w:r>
          </w:p>
        </w:tc>
        <w:tc>
          <w:tcPr>
            <w:tcW w:w="953" w:type="pct"/>
          </w:tcPr>
          <w:p w14:paraId="3B89B224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271DBE28" w14:textId="77777777" w:rsidTr="47C0A764">
        <w:trPr>
          <w:trHeight w:val="216"/>
        </w:trPr>
        <w:tc>
          <w:tcPr>
            <w:tcW w:w="366" w:type="pct"/>
          </w:tcPr>
          <w:p w14:paraId="0002F295" w14:textId="77777777" w:rsidR="00F026A9" w:rsidRPr="00C3505B" w:rsidRDefault="00F026A9" w:rsidP="00F026A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  <w:vAlign w:val="center"/>
          </w:tcPr>
          <w:p w14:paraId="0C20FCD9" w14:textId="67CB5B8B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Porcelianiniai žemosios įtampos įvadai (BIL 75/28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, esant šlapiam izoliatoriui)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78" w:type="pct"/>
          </w:tcPr>
          <w:p w14:paraId="6890C595" w14:textId="7F83DE00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3 vnt.</w:t>
            </w:r>
          </w:p>
        </w:tc>
        <w:tc>
          <w:tcPr>
            <w:tcW w:w="953" w:type="pct"/>
          </w:tcPr>
          <w:p w14:paraId="14F8C802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5042F61D" w14:textId="77777777" w:rsidTr="47C0A764">
        <w:trPr>
          <w:trHeight w:val="216"/>
        </w:trPr>
        <w:tc>
          <w:tcPr>
            <w:tcW w:w="366" w:type="pct"/>
          </w:tcPr>
          <w:p w14:paraId="30EDB325" w14:textId="77777777" w:rsidR="00F026A9" w:rsidRPr="00C3505B" w:rsidRDefault="00F026A9" w:rsidP="00F026A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33613538" w14:textId="2D967647" w:rsidR="00F026A9" w:rsidRPr="00C3505B" w:rsidRDefault="00F026A9" w:rsidP="00F026A9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Trifazis atšakų perjungiklis su vakuuminiu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kontaktoriumi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(IEC 60214) (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Mashinenfabrik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Reinhausen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VV III 250Y</w:t>
            </w:r>
            <w:r w:rsidRPr="00C3505B">
              <w:rPr>
                <w:rFonts w:ascii="Arial" w:hAnsi="Arial" w:cs="Arial"/>
                <w:sz w:val="22"/>
                <w:szCs w:val="22"/>
              </w:rPr>
              <w:noBreakHyphen/>
              <w:t>76</w:t>
            </w:r>
            <w:r w:rsidRPr="00C3505B">
              <w:rPr>
                <w:rFonts w:ascii="Arial" w:hAnsi="Arial" w:cs="Arial"/>
                <w:sz w:val="22"/>
                <w:szCs w:val="22"/>
              </w:rPr>
              <w:noBreakHyphen/>
              <w:t xml:space="preserve">1019) </w:t>
            </w:r>
            <w:r w:rsidRPr="00C3505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arba lygiavertis. </w:t>
            </w:r>
          </w:p>
          <w:p w14:paraId="29FE597A" w14:textId="33436F86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i/>
                <w:iCs/>
                <w:sz w:val="22"/>
                <w:szCs w:val="22"/>
              </w:rPr>
              <w:t>Lygiavertiškumo įrodymui pateikiami gaminio parametrai ir eksploatavimo instrukcijos</w:t>
            </w:r>
            <w:r w:rsidRPr="00C3505B">
              <w:rPr>
                <w:rFonts w:ascii="Arial" w:hAnsi="Arial" w:cs="Arial"/>
                <w:sz w:val="22"/>
                <w:szCs w:val="22"/>
              </w:rPr>
              <w:t>):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78" w:type="pct"/>
          </w:tcPr>
          <w:p w14:paraId="324DA8A1" w14:textId="511CE63F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. (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Mashinenfabrik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Reinhausen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VV III 250Y</w:t>
            </w:r>
            <w:r w:rsidRPr="00C3505B">
              <w:rPr>
                <w:rFonts w:ascii="Arial" w:hAnsi="Arial" w:cs="Arial"/>
                <w:sz w:val="22"/>
                <w:szCs w:val="22"/>
              </w:rPr>
              <w:noBreakHyphen/>
              <w:t>76 1019)</w:t>
            </w:r>
          </w:p>
          <w:p w14:paraId="684AF523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EAB38F4" w14:textId="777777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Arba</w:t>
            </w:r>
          </w:p>
          <w:p w14:paraId="1DBB584B" w14:textId="5A769093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2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. (Lygiaverčiam)</w:t>
            </w:r>
          </w:p>
        </w:tc>
        <w:tc>
          <w:tcPr>
            <w:tcW w:w="953" w:type="pct"/>
          </w:tcPr>
          <w:p w14:paraId="3736E6D9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248DB22A" w14:textId="77777777" w:rsidTr="47C0A764">
        <w:trPr>
          <w:trHeight w:val="216"/>
        </w:trPr>
        <w:tc>
          <w:tcPr>
            <w:tcW w:w="366" w:type="pct"/>
          </w:tcPr>
          <w:p w14:paraId="4D95D287" w14:textId="77777777" w:rsidR="00F026A9" w:rsidRPr="00C3505B" w:rsidRDefault="00F026A9" w:rsidP="00F026A9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07BA5D76" w14:textId="3372EB14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Atšakų perjungiklis įrengtas 110 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pusėje</w:t>
            </w:r>
          </w:p>
        </w:tc>
        <w:tc>
          <w:tcPr>
            <w:tcW w:w="1578" w:type="pct"/>
          </w:tcPr>
          <w:p w14:paraId="13A0383C" w14:textId="59948E92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veikiantis automatiškai esant apkrovai</w:t>
            </w:r>
          </w:p>
        </w:tc>
        <w:tc>
          <w:tcPr>
            <w:tcW w:w="953" w:type="pct"/>
          </w:tcPr>
          <w:p w14:paraId="049A0A67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24866F29" w14:textId="77777777" w:rsidTr="47C0A764">
        <w:trPr>
          <w:trHeight w:val="216"/>
        </w:trPr>
        <w:tc>
          <w:tcPr>
            <w:tcW w:w="366" w:type="pct"/>
          </w:tcPr>
          <w:p w14:paraId="3E7822BA" w14:textId="77777777" w:rsidR="00F026A9" w:rsidRPr="00C3505B" w:rsidRDefault="00F026A9" w:rsidP="00F026A9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21D90B78" w14:textId="11E4A4CB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Atšakų skaičius</w:t>
            </w:r>
          </w:p>
        </w:tc>
        <w:tc>
          <w:tcPr>
            <w:tcW w:w="1578" w:type="pct"/>
          </w:tcPr>
          <w:p w14:paraId="1E99C287" w14:textId="187C062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953" w:type="pct"/>
          </w:tcPr>
          <w:p w14:paraId="0BC876E9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3C2687A3" w14:textId="77777777" w:rsidTr="47C0A764">
        <w:trPr>
          <w:trHeight w:val="216"/>
        </w:trPr>
        <w:tc>
          <w:tcPr>
            <w:tcW w:w="366" w:type="pct"/>
          </w:tcPr>
          <w:p w14:paraId="45D12893" w14:textId="77777777" w:rsidR="00F026A9" w:rsidRPr="00C3505B" w:rsidRDefault="00F026A9" w:rsidP="00F026A9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040E7A2E" w14:textId="79691189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Laipto įtampos pokytis</w:t>
            </w:r>
          </w:p>
        </w:tc>
        <w:tc>
          <w:tcPr>
            <w:tcW w:w="1578" w:type="pct"/>
            <w:vAlign w:val="center"/>
          </w:tcPr>
          <w:p w14:paraId="3A71E3F8" w14:textId="03CECDB5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1,778 </w:t>
            </w:r>
            <w:r w:rsidRPr="00C3505B">
              <w:rPr>
                <w:rFonts w:ascii="Symbol" w:eastAsia="Symbol" w:hAnsi="Symbol" w:cs="Symbol"/>
                <w:sz w:val="22"/>
                <w:szCs w:val="22"/>
              </w:rPr>
              <w:t>%</w:t>
            </w:r>
          </w:p>
        </w:tc>
        <w:tc>
          <w:tcPr>
            <w:tcW w:w="953" w:type="pct"/>
          </w:tcPr>
          <w:p w14:paraId="3E436FD8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23B2CA11" w14:textId="77777777" w:rsidTr="47C0A764">
        <w:trPr>
          <w:trHeight w:val="216"/>
        </w:trPr>
        <w:tc>
          <w:tcPr>
            <w:tcW w:w="366" w:type="pct"/>
          </w:tcPr>
          <w:p w14:paraId="7E457054" w14:textId="77777777" w:rsidR="00F026A9" w:rsidRPr="00C3505B" w:rsidRDefault="00F026A9" w:rsidP="00F026A9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48F33E40" w14:textId="01E48A99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Atšakų perjungiklis mechaninis resursas</w:t>
            </w:r>
          </w:p>
        </w:tc>
        <w:tc>
          <w:tcPr>
            <w:tcW w:w="1578" w:type="pct"/>
            <w:vAlign w:val="center"/>
          </w:tcPr>
          <w:p w14:paraId="36A80148" w14:textId="6D080A52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≥ 1200 000 operacijų</w:t>
            </w:r>
          </w:p>
        </w:tc>
        <w:tc>
          <w:tcPr>
            <w:tcW w:w="953" w:type="pct"/>
          </w:tcPr>
          <w:p w14:paraId="6645ED70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1C06F448" w14:textId="77777777" w:rsidTr="47C0A764">
        <w:trPr>
          <w:trHeight w:val="216"/>
        </w:trPr>
        <w:tc>
          <w:tcPr>
            <w:tcW w:w="366" w:type="pct"/>
          </w:tcPr>
          <w:p w14:paraId="3563E4A8" w14:textId="77777777" w:rsidR="00F026A9" w:rsidRPr="00C3505B" w:rsidRDefault="00F026A9" w:rsidP="00F026A9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5447D8C5" w14:textId="5A09E0E5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Atšakų perjungiklio perjungimų skaičius iki pirmos techninės priežiūros darbų</w:t>
            </w:r>
          </w:p>
        </w:tc>
        <w:tc>
          <w:tcPr>
            <w:tcW w:w="1578" w:type="pct"/>
            <w:vAlign w:val="center"/>
          </w:tcPr>
          <w:p w14:paraId="6353F24E" w14:textId="1442B4A0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≥ 300 000 operacijų</w:t>
            </w:r>
          </w:p>
        </w:tc>
        <w:tc>
          <w:tcPr>
            <w:tcW w:w="953" w:type="pct"/>
          </w:tcPr>
          <w:p w14:paraId="26837407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5CD18711" w14:textId="77777777" w:rsidTr="47C0A764">
        <w:trPr>
          <w:trHeight w:val="216"/>
        </w:trPr>
        <w:tc>
          <w:tcPr>
            <w:tcW w:w="366" w:type="pct"/>
          </w:tcPr>
          <w:p w14:paraId="383F3C95" w14:textId="77777777" w:rsidR="00F026A9" w:rsidRPr="00C3505B" w:rsidRDefault="00F026A9" w:rsidP="00F026A9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6D04037B" w14:textId="5D73669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Atšakų perjungiklio perjungimų skaičius iki pirmojo remonto darbų</w:t>
            </w:r>
          </w:p>
        </w:tc>
        <w:tc>
          <w:tcPr>
            <w:tcW w:w="1578" w:type="pct"/>
            <w:vAlign w:val="center"/>
          </w:tcPr>
          <w:p w14:paraId="4E068057" w14:textId="670D0677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≥ 600 000 operacijų</w:t>
            </w:r>
          </w:p>
        </w:tc>
        <w:tc>
          <w:tcPr>
            <w:tcW w:w="953" w:type="pct"/>
          </w:tcPr>
          <w:p w14:paraId="6A7670C8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4B4281F2" w14:textId="77777777" w:rsidTr="47C0A764">
        <w:trPr>
          <w:trHeight w:val="216"/>
        </w:trPr>
        <w:tc>
          <w:tcPr>
            <w:tcW w:w="366" w:type="pct"/>
          </w:tcPr>
          <w:p w14:paraId="03F7414D" w14:textId="77777777" w:rsidR="00F026A9" w:rsidRPr="00C3505B" w:rsidRDefault="00F026A9" w:rsidP="00F026A9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3F90D25B" w14:textId="0463A6E1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Lietuvoje turi būti atšakų perjungiklio gamintojo įgaliota įmonė atlikti techninės priežiūros ir remonto darbus</w:t>
            </w:r>
          </w:p>
        </w:tc>
        <w:tc>
          <w:tcPr>
            <w:tcW w:w="1578" w:type="pct"/>
            <w:vAlign w:val="center"/>
          </w:tcPr>
          <w:p w14:paraId="31E2CD6B" w14:textId="3B0CD6C2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Pateikiamas atšakų perjungiklio gamintojo įgaliojimas</w:t>
            </w:r>
          </w:p>
        </w:tc>
        <w:tc>
          <w:tcPr>
            <w:tcW w:w="953" w:type="pct"/>
          </w:tcPr>
          <w:p w14:paraId="64EF4BF9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2BB860BC" w14:textId="77777777" w:rsidTr="47C0A764">
        <w:trPr>
          <w:trHeight w:val="216"/>
        </w:trPr>
        <w:tc>
          <w:tcPr>
            <w:tcW w:w="366" w:type="pct"/>
          </w:tcPr>
          <w:p w14:paraId="4302BB57" w14:textId="77777777" w:rsidR="00F026A9" w:rsidRPr="00C3505B" w:rsidRDefault="00F026A9" w:rsidP="00F026A9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5AD9E181" w14:textId="339BB508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Pavaros spintos apsaugos laipsnis</w:t>
            </w:r>
          </w:p>
        </w:tc>
        <w:tc>
          <w:tcPr>
            <w:tcW w:w="1578" w:type="pct"/>
            <w:vAlign w:val="center"/>
          </w:tcPr>
          <w:p w14:paraId="73ACF717" w14:textId="05C09A2C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≥ IP-66</w:t>
            </w:r>
          </w:p>
        </w:tc>
        <w:tc>
          <w:tcPr>
            <w:tcW w:w="953" w:type="pct"/>
          </w:tcPr>
          <w:p w14:paraId="4D901668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031A89D4" w14:textId="77777777" w:rsidTr="47C0A764">
        <w:trPr>
          <w:trHeight w:val="216"/>
        </w:trPr>
        <w:tc>
          <w:tcPr>
            <w:tcW w:w="366" w:type="pct"/>
          </w:tcPr>
          <w:p w14:paraId="467BF1EA" w14:textId="77777777" w:rsidR="00F026A9" w:rsidRPr="00C3505B" w:rsidRDefault="00F026A9" w:rsidP="00F026A9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1BFC777A" w14:textId="69E8ACA4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BCD keitiklis</w:t>
            </w:r>
          </w:p>
        </w:tc>
        <w:tc>
          <w:tcPr>
            <w:tcW w:w="1578" w:type="pct"/>
            <w:vAlign w:val="center"/>
          </w:tcPr>
          <w:p w14:paraId="3F803227" w14:textId="4BD01A0A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skirtas atšakų perjungiklio padėties perdavimui į valdymo sistemą</w:t>
            </w:r>
          </w:p>
        </w:tc>
        <w:tc>
          <w:tcPr>
            <w:tcW w:w="953" w:type="pct"/>
          </w:tcPr>
          <w:p w14:paraId="3410C9CD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1B704F92" w14:textId="77777777" w:rsidTr="47C0A764">
        <w:trPr>
          <w:trHeight w:val="216"/>
        </w:trPr>
        <w:tc>
          <w:tcPr>
            <w:tcW w:w="366" w:type="pct"/>
          </w:tcPr>
          <w:p w14:paraId="433CAFBB" w14:textId="77777777" w:rsidR="00F026A9" w:rsidRPr="00C3505B" w:rsidRDefault="00F026A9" w:rsidP="00F026A9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0A2E7AF2" w14:textId="1F303D7F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Pavaros spintoje sumontuotas atšakų perjungiklio</w:t>
            </w:r>
            <w:r w:rsidRPr="00C350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3505B">
              <w:rPr>
                <w:rFonts w:ascii="Arial" w:hAnsi="Arial" w:cs="Arial"/>
                <w:sz w:val="22"/>
                <w:szCs w:val="22"/>
              </w:rPr>
              <w:t>padėties indikatorius</w:t>
            </w:r>
          </w:p>
        </w:tc>
        <w:tc>
          <w:tcPr>
            <w:tcW w:w="1578" w:type="pct"/>
          </w:tcPr>
          <w:p w14:paraId="342F3982" w14:textId="48676BEE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953" w:type="pct"/>
          </w:tcPr>
          <w:p w14:paraId="12BDEE6C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20E302C0" w14:textId="77777777" w:rsidTr="47C0A764">
        <w:trPr>
          <w:trHeight w:val="216"/>
        </w:trPr>
        <w:tc>
          <w:tcPr>
            <w:tcW w:w="366" w:type="pct"/>
          </w:tcPr>
          <w:p w14:paraId="37CFAAFF" w14:textId="77777777" w:rsidR="00F026A9" w:rsidRPr="00C3505B" w:rsidRDefault="00F026A9" w:rsidP="00F026A9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34DFDC5E" w14:textId="397C3BE2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Pavaros spintoje sumontuotas atšakų perjungiklio</w:t>
            </w:r>
            <w:r w:rsidRPr="00C350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C3505B">
              <w:rPr>
                <w:rFonts w:ascii="Arial" w:hAnsi="Arial" w:cs="Arial"/>
                <w:sz w:val="22"/>
                <w:szCs w:val="22"/>
              </w:rPr>
              <w:t>skaitiklis</w:t>
            </w:r>
          </w:p>
        </w:tc>
        <w:tc>
          <w:tcPr>
            <w:tcW w:w="1578" w:type="pct"/>
          </w:tcPr>
          <w:p w14:paraId="0B15D2ED" w14:textId="49E577CA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953" w:type="pct"/>
          </w:tcPr>
          <w:p w14:paraId="5F497A3B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19E185E9" w14:textId="77777777" w:rsidTr="47C0A764">
        <w:trPr>
          <w:trHeight w:val="216"/>
        </w:trPr>
        <w:tc>
          <w:tcPr>
            <w:tcW w:w="366" w:type="pct"/>
          </w:tcPr>
          <w:p w14:paraId="451920CC" w14:textId="77777777" w:rsidR="00F026A9" w:rsidRPr="00C3505B" w:rsidRDefault="00F026A9" w:rsidP="00F026A9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700C0E6B" w14:textId="1A1C6ED3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Pavaros spintoje įrengta rankena, rankiniam valdymui</w:t>
            </w:r>
          </w:p>
        </w:tc>
        <w:tc>
          <w:tcPr>
            <w:tcW w:w="1578" w:type="pct"/>
          </w:tcPr>
          <w:p w14:paraId="199216AF" w14:textId="22580F32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953" w:type="pct"/>
          </w:tcPr>
          <w:p w14:paraId="147CFC23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28EBF10F" w14:textId="77777777" w:rsidTr="47C0A764">
        <w:trPr>
          <w:trHeight w:val="216"/>
        </w:trPr>
        <w:tc>
          <w:tcPr>
            <w:tcW w:w="366" w:type="pct"/>
          </w:tcPr>
          <w:p w14:paraId="135EFCFC" w14:textId="77777777" w:rsidR="00F026A9" w:rsidRPr="00C3505B" w:rsidRDefault="00F026A9" w:rsidP="00F026A9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3E1C171B" w14:textId="1BF51962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Pavaros spintoje sumontuotas elektrinis šildymas</w:t>
            </w:r>
          </w:p>
        </w:tc>
        <w:tc>
          <w:tcPr>
            <w:tcW w:w="1578" w:type="pct"/>
          </w:tcPr>
          <w:p w14:paraId="56AF2C31" w14:textId="1327429B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53" w:type="pct"/>
          </w:tcPr>
          <w:p w14:paraId="193F3549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36A320E5" w14:textId="77777777" w:rsidTr="47C0A764">
        <w:trPr>
          <w:trHeight w:val="216"/>
        </w:trPr>
        <w:tc>
          <w:tcPr>
            <w:tcW w:w="366" w:type="pct"/>
          </w:tcPr>
          <w:p w14:paraId="1CB8EB20" w14:textId="77777777" w:rsidR="00F026A9" w:rsidRPr="00C3505B" w:rsidRDefault="00F026A9" w:rsidP="00F026A9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7D20EF68" w14:textId="0E5D8DEE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Pavaros spintoje sumontuotas temperatūros reguliatorius</w:t>
            </w:r>
          </w:p>
        </w:tc>
        <w:tc>
          <w:tcPr>
            <w:tcW w:w="1578" w:type="pct"/>
          </w:tcPr>
          <w:p w14:paraId="738D5F3D" w14:textId="35E39DF0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953" w:type="pct"/>
          </w:tcPr>
          <w:p w14:paraId="118BAE1C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600EE793" w14:textId="77777777" w:rsidTr="47C0A764">
        <w:trPr>
          <w:trHeight w:val="216"/>
        </w:trPr>
        <w:tc>
          <w:tcPr>
            <w:tcW w:w="366" w:type="pct"/>
          </w:tcPr>
          <w:p w14:paraId="07A30779" w14:textId="77777777" w:rsidR="00F026A9" w:rsidRPr="00C3505B" w:rsidRDefault="00F026A9" w:rsidP="00F026A9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14625B31" w14:textId="35FF4C48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Pavaros spintoje sumontuotas apšvietimas, automatiškai įsijungiantis atidarius spintos dureles</w:t>
            </w:r>
          </w:p>
        </w:tc>
        <w:tc>
          <w:tcPr>
            <w:tcW w:w="1578" w:type="pct"/>
          </w:tcPr>
          <w:p w14:paraId="1C511D0D" w14:textId="0584D99C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953" w:type="pct"/>
          </w:tcPr>
          <w:p w14:paraId="6ED442AD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2CA105F0" w14:textId="77777777" w:rsidTr="47C0A764">
        <w:trPr>
          <w:trHeight w:val="216"/>
        </w:trPr>
        <w:tc>
          <w:tcPr>
            <w:tcW w:w="366" w:type="pct"/>
          </w:tcPr>
          <w:p w14:paraId="166B2793" w14:textId="77777777" w:rsidR="00F026A9" w:rsidRPr="00C3505B" w:rsidRDefault="00F026A9" w:rsidP="00F026A9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27D9E7AE" w14:textId="25388AFE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Pavaros spintoje sumontuoti automatiniai jungikliai, atskirai pagrindinėms, valdymo, šildymo bei signalizacijos grandinėms</w:t>
            </w:r>
          </w:p>
        </w:tc>
        <w:tc>
          <w:tcPr>
            <w:tcW w:w="1578" w:type="pct"/>
          </w:tcPr>
          <w:p w14:paraId="6D99B74E" w14:textId="75ACE792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kiekį ir parametrus parenka gamintojas</w:t>
            </w:r>
          </w:p>
        </w:tc>
        <w:tc>
          <w:tcPr>
            <w:tcW w:w="953" w:type="pct"/>
          </w:tcPr>
          <w:p w14:paraId="3D1A14E9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3693F7B5" w14:textId="77777777" w:rsidTr="47C0A764">
        <w:trPr>
          <w:trHeight w:val="216"/>
        </w:trPr>
        <w:tc>
          <w:tcPr>
            <w:tcW w:w="366" w:type="pct"/>
          </w:tcPr>
          <w:p w14:paraId="3CE38441" w14:textId="77777777" w:rsidR="00F026A9" w:rsidRPr="00C3505B" w:rsidRDefault="00F026A9" w:rsidP="00F026A9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7F558C7F" w14:textId="053CC0DB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Pavaros spintoje sumontuoti kraštinės padėties davikliai</w:t>
            </w:r>
          </w:p>
        </w:tc>
        <w:tc>
          <w:tcPr>
            <w:tcW w:w="1578" w:type="pct"/>
          </w:tcPr>
          <w:p w14:paraId="0FFBF101" w14:textId="06BF4BEE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53" w:type="pct"/>
          </w:tcPr>
          <w:p w14:paraId="4F59796C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5955DC1C" w14:textId="77777777" w:rsidTr="47C0A764">
        <w:trPr>
          <w:trHeight w:val="216"/>
        </w:trPr>
        <w:tc>
          <w:tcPr>
            <w:tcW w:w="366" w:type="pct"/>
          </w:tcPr>
          <w:p w14:paraId="28B66107" w14:textId="77777777" w:rsidR="00F026A9" w:rsidRPr="00C3505B" w:rsidRDefault="00F026A9" w:rsidP="00F026A9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73D0B00A" w14:textId="77777777" w:rsidR="00F026A9" w:rsidRPr="00C3505B" w:rsidRDefault="00F026A9" w:rsidP="00F026A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Pavaros spintoje turi būti įrengti signalai, skirti perdavimui į atšakų perjungiklio valdiklį:</w:t>
            </w:r>
          </w:p>
          <w:p w14:paraId="27FE73E2" w14:textId="77777777" w:rsidR="00F026A9" w:rsidRPr="00C3505B" w:rsidRDefault="00F026A9" w:rsidP="00F026A9">
            <w:pPr>
              <w:pStyle w:val="ListParagraph"/>
              <w:numPr>
                <w:ilvl w:val="0"/>
                <w:numId w:val="43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Times New Roman" w:cs="Arial"/>
              </w:rPr>
            </w:pPr>
            <w:r w:rsidRPr="00C3505B">
              <w:rPr>
                <w:rFonts w:eastAsia="TimesNewRoman" w:cs="Arial"/>
                <w:lang w:eastAsia="lt-LT"/>
              </w:rPr>
              <w:t>pavaros šildymo grandinės išjungtas automatinis jungiklis;</w:t>
            </w:r>
          </w:p>
          <w:p w14:paraId="67B06F81" w14:textId="77777777" w:rsidR="00F026A9" w:rsidRPr="00C3505B" w:rsidRDefault="00F026A9" w:rsidP="00F026A9">
            <w:pPr>
              <w:pStyle w:val="ListParagraph"/>
              <w:numPr>
                <w:ilvl w:val="0"/>
                <w:numId w:val="43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Times New Roman" w:cs="Arial"/>
              </w:rPr>
            </w:pPr>
            <w:r w:rsidRPr="00C3505B">
              <w:rPr>
                <w:rFonts w:eastAsia="TimesNewRoman" w:cs="Arial"/>
                <w:lang w:eastAsia="lt-LT"/>
              </w:rPr>
              <w:t>pavaros valdymo grandinių išjungtas automatinis jungiklis;</w:t>
            </w:r>
          </w:p>
          <w:p w14:paraId="76B28FDC" w14:textId="77777777" w:rsidR="00F026A9" w:rsidRPr="00C3505B" w:rsidRDefault="00F026A9" w:rsidP="00F026A9">
            <w:pPr>
              <w:pStyle w:val="ListParagraph"/>
              <w:numPr>
                <w:ilvl w:val="0"/>
                <w:numId w:val="43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Times New Roman" w:cs="Arial"/>
              </w:rPr>
            </w:pPr>
            <w:r w:rsidRPr="00C3505B">
              <w:rPr>
                <w:rFonts w:eastAsia="TimesNewRoman" w:cs="Arial"/>
                <w:lang w:eastAsia="lt-LT"/>
              </w:rPr>
              <w:t>pavaros maitinimo grandinių išjungtas automatinis jungiklis;</w:t>
            </w:r>
          </w:p>
          <w:p w14:paraId="3B45EF9F" w14:textId="77777777" w:rsidR="00F026A9" w:rsidRPr="00C3505B" w:rsidRDefault="00F026A9" w:rsidP="00F026A9">
            <w:pPr>
              <w:pStyle w:val="ListParagraph"/>
              <w:numPr>
                <w:ilvl w:val="0"/>
                <w:numId w:val="43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Times New Roman" w:cs="Arial"/>
              </w:rPr>
            </w:pPr>
            <w:r w:rsidRPr="00C3505B">
              <w:rPr>
                <w:rFonts w:eastAsia="TimesNewRoman" w:cs="Arial"/>
                <w:lang w:eastAsia="lt-LT"/>
              </w:rPr>
              <w:t>įjungtas vietinis IR pavaros valdymo režimas;</w:t>
            </w:r>
          </w:p>
          <w:p w14:paraId="0506749E" w14:textId="77777777" w:rsidR="00F026A9" w:rsidRPr="00C3505B" w:rsidRDefault="00F026A9" w:rsidP="00F026A9">
            <w:pPr>
              <w:pStyle w:val="ListParagraph"/>
              <w:numPr>
                <w:ilvl w:val="0"/>
                <w:numId w:val="43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Times New Roman" w:cs="Arial"/>
              </w:rPr>
            </w:pPr>
            <w:r w:rsidRPr="00C3505B">
              <w:rPr>
                <w:rFonts w:eastAsia="TimesNewRoman" w:cs="Arial"/>
                <w:lang w:eastAsia="lt-LT"/>
              </w:rPr>
              <w:t>kraštinė (apatinė) IR pavaros padėtis;</w:t>
            </w:r>
          </w:p>
          <w:p w14:paraId="63B47A4F" w14:textId="77777777" w:rsidR="00F026A9" w:rsidRPr="00C3505B" w:rsidRDefault="00F026A9" w:rsidP="00F026A9">
            <w:pPr>
              <w:pStyle w:val="ListParagraph"/>
              <w:numPr>
                <w:ilvl w:val="0"/>
                <w:numId w:val="43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Times New Roman" w:cs="Arial"/>
              </w:rPr>
            </w:pPr>
            <w:r w:rsidRPr="00C3505B">
              <w:rPr>
                <w:rFonts w:eastAsia="TimesNewRoman" w:cs="Arial"/>
                <w:lang w:eastAsia="lt-LT"/>
              </w:rPr>
              <w:t>karštinė (viršutinė) IR pavaros padėtis;</w:t>
            </w:r>
          </w:p>
          <w:p w14:paraId="1DC50949" w14:textId="77777777" w:rsidR="00F026A9" w:rsidRPr="00C3505B" w:rsidRDefault="00F026A9" w:rsidP="00F026A9">
            <w:pPr>
              <w:pStyle w:val="ListParagraph"/>
              <w:numPr>
                <w:ilvl w:val="0"/>
                <w:numId w:val="43"/>
              </w:numPr>
              <w:tabs>
                <w:tab w:val="left" w:pos="2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eastAsia="Times New Roman" w:cs="Arial"/>
              </w:rPr>
            </w:pPr>
            <w:r w:rsidRPr="00C3505B">
              <w:rPr>
                <w:rFonts w:eastAsia="TimesNewRoman" w:cs="Arial"/>
                <w:lang w:eastAsia="lt-LT"/>
              </w:rPr>
              <w:t>IR pavaroje vyksta perjungimas;</w:t>
            </w:r>
          </w:p>
          <w:p w14:paraId="77B50B8D" w14:textId="2B01EE2B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eastAsia="TimesNewRoman" w:hAnsi="Arial" w:cs="Arial"/>
                <w:sz w:val="22"/>
                <w:szCs w:val="22"/>
                <w:lang w:eastAsia="lt-LT"/>
              </w:rPr>
              <w:t>kiti signalai pagal gamintojo rekomendacijas.</w:t>
            </w:r>
          </w:p>
        </w:tc>
        <w:tc>
          <w:tcPr>
            <w:tcW w:w="1578" w:type="pct"/>
          </w:tcPr>
          <w:p w14:paraId="77892165" w14:textId="041AA764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53" w:type="pct"/>
          </w:tcPr>
          <w:p w14:paraId="62D32596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7425AC9E" w14:textId="77777777" w:rsidTr="47C0A764">
        <w:trPr>
          <w:trHeight w:val="216"/>
        </w:trPr>
        <w:tc>
          <w:tcPr>
            <w:tcW w:w="366" w:type="pct"/>
          </w:tcPr>
          <w:p w14:paraId="2F6E3C06" w14:textId="77777777" w:rsidR="00F026A9" w:rsidRPr="00C3505B" w:rsidRDefault="00F026A9" w:rsidP="00F026A9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33017F0F" w14:textId="0D944A8C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Pavaros spintoje sumontuota techninių duomenų lentelė</w:t>
            </w:r>
          </w:p>
        </w:tc>
        <w:tc>
          <w:tcPr>
            <w:tcW w:w="1578" w:type="pct"/>
          </w:tcPr>
          <w:p w14:paraId="5B7423DC" w14:textId="0CFC9E93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953" w:type="pct"/>
          </w:tcPr>
          <w:p w14:paraId="11909EB8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47CAC44A" w14:textId="77777777" w:rsidTr="47C0A764">
        <w:trPr>
          <w:trHeight w:val="216"/>
        </w:trPr>
        <w:tc>
          <w:tcPr>
            <w:tcW w:w="366" w:type="pct"/>
          </w:tcPr>
          <w:p w14:paraId="1BB987EE" w14:textId="77777777" w:rsidR="00F026A9" w:rsidRPr="00C3505B" w:rsidRDefault="00F026A9" w:rsidP="00F026A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  <w:vAlign w:val="center"/>
          </w:tcPr>
          <w:p w14:paraId="37A07932" w14:textId="7E93711D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Konservatorius su alyvos lygio rodikliais ir signalo (MIN, MAX alyvos lygis) perdavimu į valdymo sistemą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78" w:type="pct"/>
          </w:tcPr>
          <w:p w14:paraId="225654CC" w14:textId="0BE835BE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2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953" w:type="pct"/>
          </w:tcPr>
          <w:p w14:paraId="64FFE395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0E8BF4AD" w14:textId="77777777" w:rsidTr="47C0A764">
        <w:trPr>
          <w:trHeight w:val="216"/>
        </w:trPr>
        <w:tc>
          <w:tcPr>
            <w:tcW w:w="366" w:type="pct"/>
          </w:tcPr>
          <w:p w14:paraId="5A15B147" w14:textId="77777777" w:rsidR="00F026A9" w:rsidRPr="00C3505B" w:rsidRDefault="00F026A9" w:rsidP="00F026A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  <w:vAlign w:val="center"/>
          </w:tcPr>
          <w:p w14:paraId="0D3EDDD1" w14:textId="1D6C7633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Aušinimo sistema su automatinio valdymo įtaisais 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>d) arba e)</w:t>
            </w:r>
          </w:p>
        </w:tc>
        <w:tc>
          <w:tcPr>
            <w:tcW w:w="1578" w:type="pct"/>
          </w:tcPr>
          <w:p w14:paraId="3FD0596B" w14:textId="7E107BA1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53" w:type="pct"/>
          </w:tcPr>
          <w:p w14:paraId="37032414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3021FB32" w14:textId="77777777" w:rsidTr="47C0A764">
        <w:trPr>
          <w:trHeight w:val="216"/>
        </w:trPr>
        <w:tc>
          <w:tcPr>
            <w:tcW w:w="366" w:type="pct"/>
          </w:tcPr>
          <w:p w14:paraId="1F57E704" w14:textId="77777777" w:rsidR="00F026A9" w:rsidRPr="00C3505B" w:rsidRDefault="00F026A9" w:rsidP="00F026A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  <w:vAlign w:val="center"/>
          </w:tcPr>
          <w:p w14:paraId="0A4646B1" w14:textId="2C9E03E4" w:rsidR="00F026A9" w:rsidRPr="00C3505B" w:rsidRDefault="00F026A9" w:rsidP="00F026A9">
            <w:pPr>
              <w:ind w:right="-3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Radiatoriai, cinkuoti karštuoju būdu, pagal EN ISO 1461, dangos storis ne mažesnis kaip 85 µm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78" w:type="pct"/>
          </w:tcPr>
          <w:p w14:paraId="4512BDA8" w14:textId="4972B868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Radiatorių kiekį parenka gamintojas</w:t>
            </w:r>
          </w:p>
        </w:tc>
        <w:tc>
          <w:tcPr>
            <w:tcW w:w="953" w:type="pct"/>
          </w:tcPr>
          <w:p w14:paraId="7B02A933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68A09577" w14:textId="77777777" w:rsidTr="47C0A764">
        <w:trPr>
          <w:trHeight w:val="216"/>
        </w:trPr>
        <w:tc>
          <w:tcPr>
            <w:tcW w:w="366" w:type="pct"/>
          </w:tcPr>
          <w:p w14:paraId="1E0518D0" w14:textId="77777777" w:rsidR="00F026A9" w:rsidRPr="00C3505B" w:rsidRDefault="00F026A9" w:rsidP="00F026A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44959397" w14:textId="5DD10604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Radiatoriai prie bako prijungiami per dvi diskinio tipo sklendes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78" w:type="pct"/>
          </w:tcPr>
          <w:p w14:paraId="394BF241" w14:textId="14A38C2A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 viršuje ir 1 apačioje</w:t>
            </w:r>
          </w:p>
        </w:tc>
        <w:tc>
          <w:tcPr>
            <w:tcW w:w="953" w:type="pct"/>
          </w:tcPr>
          <w:p w14:paraId="31997EC2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6723C907" w14:textId="77777777" w:rsidTr="47C0A764">
        <w:trPr>
          <w:trHeight w:val="216"/>
        </w:trPr>
        <w:tc>
          <w:tcPr>
            <w:tcW w:w="366" w:type="pct"/>
          </w:tcPr>
          <w:p w14:paraId="3EF0C136" w14:textId="77777777" w:rsidR="00F026A9" w:rsidRPr="00C3505B" w:rsidRDefault="00F026A9" w:rsidP="00F026A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3531077D" w14:textId="3B0AE8AE" w:rsidR="00F026A9" w:rsidRPr="00C3505B" w:rsidRDefault="0011199E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Dujų-srauto (</w:t>
            </w:r>
            <w:proofErr w:type="spellStart"/>
            <w:r w:rsidRPr="00262869">
              <w:rPr>
                <w:rFonts w:ascii="Arial" w:hAnsi="Arial" w:cs="Arial"/>
                <w:sz w:val="22"/>
                <w:szCs w:val="22"/>
              </w:rPr>
              <w:t>Buchholco</w:t>
            </w:r>
            <w:proofErr w:type="spellEnd"/>
            <w:r w:rsidRPr="00262869">
              <w:rPr>
                <w:rFonts w:ascii="Arial" w:hAnsi="Arial" w:cs="Arial"/>
                <w:sz w:val="22"/>
                <w:szCs w:val="22"/>
              </w:rPr>
              <w:t xml:space="preserve">) relė (EMB) su dujų mėginių paėmimo </w:t>
            </w:r>
            <w:proofErr w:type="spellStart"/>
            <w:r w:rsidRPr="00262869">
              <w:rPr>
                <w:rFonts w:ascii="Arial" w:hAnsi="Arial" w:cs="Arial"/>
                <w:sz w:val="22"/>
                <w:szCs w:val="22"/>
              </w:rPr>
              <w:t>išvadu</w:t>
            </w:r>
            <w:proofErr w:type="spellEnd"/>
            <w:r w:rsidRPr="00262869">
              <w:rPr>
                <w:rFonts w:ascii="Arial" w:hAnsi="Arial" w:cs="Arial"/>
                <w:sz w:val="22"/>
                <w:szCs w:val="22"/>
              </w:rPr>
              <w:t>, sumontuotu iki 1,5 m aukščio nuo žemės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8" w:type="pct"/>
          </w:tcPr>
          <w:p w14:paraId="34F91C34" w14:textId="666D4ACC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53" w:type="pct"/>
          </w:tcPr>
          <w:p w14:paraId="53BBCFE8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4C72D8D3" w14:textId="77777777" w:rsidTr="47C0A764">
        <w:trPr>
          <w:trHeight w:val="216"/>
        </w:trPr>
        <w:tc>
          <w:tcPr>
            <w:tcW w:w="366" w:type="pct"/>
          </w:tcPr>
          <w:p w14:paraId="04C469C9" w14:textId="77777777" w:rsidR="00F026A9" w:rsidRPr="00C3505B" w:rsidRDefault="00F026A9" w:rsidP="00F026A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7E1AF76B" w14:textId="044AA6B4" w:rsidR="00F026A9" w:rsidRPr="00C3505B" w:rsidRDefault="001D5AA1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262869">
              <w:rPr>
                <w:rFonts w:ascii="Arial" w:hAnsi="Arial" w:cs="Arial"/>
                <w:sz w:val="22"/>
                <w:szCs w:val="22"/>
              </w:rPr>
              <w:t>Srauto relė (MR) RS 2001</w:t>
            </w:r>
            <w:r w:rsidRPr="0026286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78" w:type="pct"/>
          </w:tcPr>
          <w:p w14:paraId="6B92B4F0" w14:textId="418E83CE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953" w:type="pct"/>
          </w:tcPr>
          <w:p w14:paraId="763438C5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26A9" w:rsidRPr="00C3505B" w14:paraId="3A7374B0" w14:textId="77777777" w:rsidTr="47C0A764">
        <w:trPr>
          <w:trHeight w:val="216"/>
        </w:trPr>
        <w:tc>
          <w:tcPr>
            <w:tcW w:w="366" w:type="pct"/>
          </w:tcPr>
          <w:p w14:paraId="6621CAB6" w14:textId="77777777" w:rsidR="00F026A9" w:rsidRPr="00C3505B" w:rsidRDefault="00F026A9" w:rsidP="00F026A9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396A84A8" w14:textId="036F7031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Apsauga nuo alyvos slėgio padidėjimo (apsauginis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atkirtos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vožtuvas)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78" w:type="pct"/>
          </w:tcPr>
          <w:p w14:paraId="466FE105" w14:textId="64EBA665" w:rsidR="00F026A9" w:rsidRPr="00C3505B" w:rsidRDefault="00F026A9" w:rsidP="00F026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953" w:type="pct"/>
          </w:tcPr>
          <w:p w14:paraId="4D185B4D" w14:textId="77777777" w:rsidR="00F026A9" w:rsidRPr="00C3505B" w:rsidRDefault="00F026A9" w:rsidP="00F026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6C0" w:rsidRPr="00C3505B" w14:paraId="64D568EC" w14:textId="77777777" w:rsidTr="47C0A764">
        <w:trPr>
          <w:trHeight w:val="216"/>
        </w:trPr>
        <w:tc>
          <w:tcPr>
            <w:tcW w:w="366" w:type="pct"/>
          </w:tcPr>
          <w:p w14:paraId="1C7DB93F" w14:textId="77777777" w:rsidR="004E46C0" w:rsidRPr="00C3505B" w:rsidRDefault="004E46C0" w:rsidP="004E46C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  <w:vAlign w:val="center"/>
          </w:tcPr>
          <w:p w14:paraId="1E3861AF" w14:textId="4FFE59F2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  <w:r w:rsidRPr="006C01D4">
              <w:rPr>
                <w:rFonts w:ascii="Arial" w:hAnsi="Arial" w:cs="Arial"/>
                <w:sz w:val="22"/>
                <w:szCs w:val="22"/>
              </w:rPr>
              <w:t>Rodykliniai termometrai su signalo bei analoginiais išėjimais temperatūros matavimų perdavimu į valdymo sistemą. Termometrų davikliai turi turtėti apsaugą nuo mechaninių pažeidimų,</w:t>
            </w:r>
            <w:r w:rsidRPr="006C01D4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6C01D4">
              <w:rPr>
                <w:rFonts w:ascii="Arial" w:hAnsi="Arial" w:cs="Arial"/>
                <w:sz w:val="22"/>
                <w:szCs w:val="22"/>
              </w:rPr>
              <w:t>įrengiami:</w:t>
            </w:r>
            <w:r w:rsidRPr="006C01D4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1578" w:type="pct"/>
          </w:tcPr>
          <w:p w14:paraId="74082819" w14:textId="009ADC3C" w:rsidR="004E46C0" w:rsidRPr="00C3505B" w:rsidRDefault="004E46C0" w:rsidP="004E4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01D4">
              <w:rPr>
                <w:rFonts w:ascii="Arial" w:hAnsi="Arial" w:cs="Arial"/>
                <w:sz w:val="22"/>
                <w:szCs w:val="22"/>
              </w:rPr>
              <w:t>4....20 </w:t>
            </w:r>
            <w:proofErr w:type="spellStart"/>
            <w:r w:rsidRPr="006C01D4">
              <w:rPr>
                <w:rFonts w:ascii="Arial" w:hAnsi="Arial" w:cs="Arial"/>
                <w:sz w:val="22"/>
                <w:szCs w:val="22"/>
              </w:rPr>
              <w:t>mA</w:t>
            </w:r>
            <w:proofErr w:type="spellEnd"/>
          </w:p>
        </w:tc>
        <w:tc>
          <w:tcPr>
            <w:tcW w:w="953" w:type="pct"/>
          </w:tcPr>
          <w:p w14:paraId="77F749C1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6C0" w:rsidRPr="00C3505B" w14:paraId="7213DB61" w14:textId="77777777" w:rsidTr="47C0A764">
        <w:trPr>
          <w:trHeight w:val="216"/>
        </w:trPr>
        <w:tc>
          <w:tcPr>
            <w:tcW w:w="366" w:type="pct"/>
          </w:tcPr>
          <w:p w14:paraId="1B13F211" w14:textId="77777777" w:rsidR="004E46C0" w:rsidRPr="00C3505B" w:rsidRDefault="004E46C0" w:rsidP="004E46C0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673A3257" w14:textId="2C906A29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Apvijų temperatūros matavimui</w:t>
            </w:r>
          </w:p>
        </w:tc>
        <w:tc>
          <w:tcPr>
            <w:tcW w:w="1578" w:type="pct"/>
          </w:tcPr>
          <w:p w14:paraId="3EAA2E57" w14:textId="74B33A9A" w:rsidR="004E46C0" w:rsidRPr="00C3505B" w:rsidRDefault="004E46C0" w:rsidP="004E4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53" w:type="pct"/>
          </w:tcPr>
          <w:p w14:paraId="21C08750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6C0" w:rsidRPr="00C3505B" w14:paraId="6EEB93A4" w14:textId="77777777" w:rsidTr="47C0A764">
        <w:trPr>
          <w:trHeight w:val="216"/>
        </w:trPr>
        <w:tc>
          <w:tcPr>
            <w:tcW w:w="366" w:type="pct"/>
          </w:tcPr>
          <w:p w14:paraId="6859F005" w14:textId="77777777" w:rsidR="004E46C0" w:rsidRPr="00C3505B" w:rsidRDefault="004E46C0" w:rsidP="004E46C0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  <w:vAlign w:val="center"/>
          </w:tcPr>
          <w:p w14:paraId="5D59DE42" w14:textId="1ADC2DA5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Alyvos viršutinių sluoksnių temperatūros matavimui</w:t>
            </w:r>
          </w:p>
        </w:tc>
        <w:tc>
          <w:tcPr>
            <w:tcW w:w="1578" w:type="pct"/>
          </w:tcPr>
          <w:p w14:paraId="5BB08023" w14:textId="3CB6CBA6" w:rsidR="004E46C0" w:rsidRPr="00C3505B" w:rsidRDefault="004E46C0" w:rsidP="004E4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53" w:type="pct"/>
          </w:tcPr>
          <w:p w14:paraId="1D30A9B7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6C0" w:rsidRPr="00C3505B" w14:paraId="687DDDAE" w14:textId="77777777" w:rsidTr="47C0A764">
        <w:trPr>
          <w:trHeight w:val="216"/>
        </w:trPr>
        <w:tc>
          <w:tcPr>
            <w:tcW w:w="366" w:type="pct"/>
          </w:tcPr>
          <w:p w14:paraId="2F5F6B50" w14:textId="77777777" w:rsidR="004E46C0" w:rsidRPr="00C3505B" w:rsidRDefault="004E46C0" w:rsidP="004E46C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  <w:vAlign w:val="center"/>
          </w:tcPr>
          <w:p w14:paraId="7AA4A2F1" w14:textId="78F41C0E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Alyvos bandinių paėmimui sklendės, įrengiamos bandinių paėmimui: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78" w:type="pct"/>
            <w:vAlign w:val="center"/>
          </w:tcPr>
          <w:p w14:paraId="190BF150" w14:textId="4958DCA4" w:rsidR="004E46C0" w:rsidRPr="00C3505B" w:rsidRDefault="004E46C0" w:rsidP="004E4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3" w:type="pct"/>
          </w:tcPr>
          <w:p w14:paraId="7A3543FB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6C0" w:rsidRPr="00C3505B" w14:paraId="49B7222F" w14:textId="77777777" w:rsidTr="47C0A764">
        <w:trPr>
          <w:trHeight w:val="303"/>
        </w:trPr>
        <w:tc>
          <w:tcPr>
            <w:tcW w:w="366" w:type="pct"/>
          </w:tcPr>
          <w:p w14:paraId="2372625C" w14:textId="77777777" w:rsidR="004E46C0" w:rsidRPr="00C3505B" w:rsidRDefault="004E46C0" w:rsidP="004E46C0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7634243B" w14:textId="56459445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iš bako viršaus</w:t>
            </w:r>
          </w:p>
        </w:tc>
        <w:tc>
          <w:tcPr>
            <w:tcW w:w="1578" w:type="pct"/>
          </w:tcPr>
          <w:p w14:paraId="495EF035" w14:textId="4655EE50" w:rsidR="004E46C0" w:rsidRPr="00C3505B" w:rsidRDefault="004E46C0" w:rsidP="004E4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53" w:type="pct"/>
          </w:tcPr>
          <w:p w14:paraId="5A31F5FF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6C0" w:rsidRPr="00C3505B" w14:paraId="31A24D2F" w14:textId="77777777" w:rsidTr="47C0A764">
        <w:trPr>
          <w:trHeight w:val="225"/>
        </w:trPr>
        <w:tc>
          <w:tcPr>
            <w:tcW w:w="366" w:type="pct"/>
          </w:tcPr>
          <w:p w14:paraId="55714C2F" w14:textId="77777777" w:rsidR="004E46C0" w:rsidRPr="00C3505B" w:rsidRDefault="004E46C0" w:rsidP="004E46C0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768479F1" w14:textId="69A44555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iš bako apačios</w:t>
            </w:r>
          </w:p>
        </w:tc>
        <w:tc>
          <w:tcPr>
            <w:tcW w:w="1578" w:type="pct"/>
          </w:tcPr>
          <w:p w14:paraId="53470EB5" w14:textId="5E04B8A6" w:rsidR="004E46C0" w:rsidRPr="00C3505B" w:rsidRDefault="004E46C0" w:rsidP="004E4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53" w:type="pct"/>
          </w:tcPr>
          <w:p w14:paraId="680C0ED7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6C0" w:rsidRPr="00C3505B" w14:paraId="0E0C3890" w14:textId="77777777" w:rsidTr="47C0A764">
        <w:trPr>
          <w:trHeight w:val="216"/>
        </w:trPr>
        <w:tc>
          <w:tcPr>
            <w:tcW w:w="366" w:type="pct"/>
          </w:tcPr>
          <w:p w14:paraId="3F06460D" w14:textId="77777777" w:rsidR="004E46C0" w:rsidRPr="00C3505B" w:rsidRDefault="004E46C0" w:rsidP="004E46C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6EBA438D" w14:textId="0BF0F969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Alsuokliai su alyvos užtvara ir indikatoriniu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silikageliu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78" w:type="pct"/>
          </w:tcPr>
          <w:p w14:paraId="7ABE6876" w14:textId="1C06EAF2" w:rsidR="004E46C0" w:rsidRPr="00C3505B" w:rsidRDefault="004E46C0" w:rsidP="004E4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2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53" w:type="pct"/>
          </w:tcPr>
          <w:p w14:paraId="75BA7AF6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6C0" w:rsidRPr="00C3505B" w14:paraId="6E0AEEE9" w14:textId="77777777" w:rsidTr="47C0A764">
        <w:trPr>
          <w:trHeight w:val="216"/>
        </w:trPr>
        <w:tc>
          <w:tcPr>
            <w:tcW w:w="366" w:type="pct"/>
          </w:tcPr>
          <w:p w14:paraId="421C78F0" w14:textId="77777777" w:rsidR="004E46C0" w:rsidRPr="00C3505B" w:rsidRDefault="004E46C0" w:rsidP="004E46C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5958685A" w14:textId="35C82785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Indikatorinis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silikagelis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 xml:space="preserve"> be kobalto ar kobalto junginių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78" w:type="pct"/>
          </w:tcPr>
          <w:p w14:paraId="2FA82461" w14:textId="21C02A9E" w:rsidR="004E46C0" w:rsidRPr="00C3505B" w:rsidRDefault="004E46C0" w:rsidP="004E4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parenka gamintojas</w:t>
            </w:r>
          </w:p>
        </w:tc>
        <w:tc>
          <w:tcPr>
            <w:tcW w:w="953" w:type="pct"/>
          </w:tcPr>
          <w:p w14:paraId="6088755A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6C0" w:rsidRPr="00C3505B" w14:paraId="22965DA7" w14:textId="77777777" w:rsidTr="47C0A764">
        <w:trPr>
          <w:trHeight w:val="216"/>
        </w:trPr>
        <w:tc>
          <w:tcPr>
            <w:tcW w:w="366" w:type="pct"/>
          </w:tcPr>
          <w:p w14:paraId="6AE99B15" w14:textId="77777777" w:rsidR="004E46C0" w:rsidRPr="00C3505B" w:rsidRDefault="004E46C0" w:rsidP="004E46C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1EEF5451" w14:textId="1705E8B5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Įrenginius jungiantys vamzdžiai 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>d) arba e</w:t>
            </w:r>
          </w:p>
        </w:tc>
        <w:tc>
          <w:tcPr>
            <w:tcW w:w="1578" w:type="pct"/>
          </w:tcPr>
          <w:p w14:paraId="5E825940" w14:textId="58BD3202" w:rsidR="004E46C0" w:rsidRPr="00C3505B" w:rsidRDefault="004E46C0" w:rsidP="004E4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metaliniai</w:t>
            </w:r>
          </w:p>
        </w:tc>
        <w:tc>
          <w:tcPr>
            <w:tcW w:w="953" w:type="pct"/>
          </w:tcPr>
          <w:p w14:paraId="49A6E46F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6C0" w:rsidRPr="00C3505B" w14:paraId="7A553A28" w14:textId="77777777" w:rsidTr="47C0A764">
        <w:trPr>
          <w:trHeight w:val="216"/>
        </w:trPr>
        <w:tc>
          <w:tcPr>
            <w:tcW w:w="366" w:type="pct"/>
          </w:tcPr>
          <w:p w14:paraId="08FAC8A7" w14:textId="77777777" w:rsidR="004E46C0" w:rsidRPr="00C3505B" w:rsidRDefault="004E46C0" w:rsidP="004E46C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17F0667E" w14:textId="0B0C3BF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Kontroliniai kabeliai 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78" w:type="pct"/>
          </w:tcPr>
          <w:p w14:paraId="7C98AF9C" w14:textId="148EE6EA" w:rsidR="004E46C0" w:rsidRPr="00C3505B" w:rsidRDefault="004E46C0" w:rsidP="004E4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turi būti su markiruotėmis ir apsaugoti nuo mechaninių pažeidimų</w:t>
            </w:r>
          </w:p>
        </w:tc>
        <w:tc>
          <w:tcPr>
            <w:tcW w:w="953" w:type="pct"/>
          </w:tcPr>
          <w:p w14:paraId="0895EA96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6C0" w:rsidRPr="00C3505B" w14:paraId="57FEC2C5" w14:textId="77777777" w:rsidTr="47C0A764">
        <w:trPr>
          <w:trHeight w:val="216"/>
        </w:trPr>
        <w:tc>
          <w:tcPr>
            <w:tcW w:w="366" w:type="pct"/>
          </w:tcPr>
          <w:p w14:paraId="558BB76A" w14:textId="77777777" w:rsidR="004E46C0" w:rsidRPr="00C3505B" w:rsidRDefault="004E46C0" w:rsidP="004E46C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6C084129" w14:textId="2FA0DE66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Kontrolinių kabelių prijungimo gnybtai 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578" w:type="pct"/>
          </w:tcPr>
          <w:p w14:paraId="13B8B211" w14:textId="67B56F01" w:rsidR="004E46C0" w:rsidRPr="00C3505B" w:rsidRDefault="004E46C0" w:rsidP="004E4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turi būti valdymo spintoje</w:t>
            </w:r>
          </w:p>
        </w:tc>
        <w:tc>
          <w:tcPr>
            <w:tcW w:w="953" w:type="pct"/>
          </w:tcPr>
          <w:p w14:paraId="2F93E682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6C0" w:rsidRPr="00C3505B" w14:paraId="440CECAE" w14:textId="77777777" w:rsidTr="47C0A764">
        <w:trPr>
          <w:trHeight w:val="216"/>
        </w:trPr>
        <w:tc>
          <w:tcPr>
            <w:tcW w:w="366" w:type="pct"/>
          </w:tcPr>
          <w:p w14:paraId="02A25936" w14:textId="77777777" w:rsidR="004E46C0" w:rsidRPr="00C3505B" w:rsidRDefault="004E46C0" w:rsidP="004E46C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2945232B" w14:textId="4F099C0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Valdymo spinta: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78" w:type="pct"/>
          </w:tcPr>
          <w:p w14:paraId="5C62E517" w14:textId="3EB3A929" w:rsidR="004E46C0" w:rsidRPr="00C3505B" w:rsidRDefault="004E46C0" w:rsidP="004E4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53" w:type="pct"/>
          </w:tcPr>
          <w:p w14:paraId="58FB843D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6C0" w:rsidRPr="00C3505B" w14:paraId="630D8AD4" w14:textId="77777777" w:rsidTr="47C0A764">
        <w:trPr>
          <w:trHeight w:val="216"/>
        </w:trPr>
        <w:tc>
          <w:tcPr>
            <w:tcW w:w="366" w:type="pct"/>
          </w:tcPr>
          <w:p w14:paraId="440D79DE" w14:textId="77777777" w:rsidR="004E46C0" w:rsidRPr="00C3505B" w:rsidRDefault="004E46C0" w:rsidP="004E46C0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5409216C" w14:textId="121ACC1E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8" w:type="pct"/>
          </w:tcPr>
          <w:p w14:paraId="7D541C06" w14:textId="0492F12E" w:rsidR="004E46C0" w:rsidRPr="00C3505B" w:rsidRDefault="004E46C0" w:rsidP="004E4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spintos apatinėje dalyje turi būti numatytas reikiamas kiekis skylių kontrolinių kabelių išvedimui</w:t>
            </w:r>
          </w:p>
        </w:tc>
        <w:tc>
          <w:tcPr>
            <w:tcW w:w="953" w:type="pct"/>
          </w:tcPr>
          <w:p w14:paraId="1EC412AF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6C0" w:rsidRPr="00C3505B" w14:paraId="5B7BDAA8" w14:textId="77777777" w:rsidTr="47C0A764">
        <w:trPr>
          <w:trHeight w:val="216"/>
        </w:trPr>
        <w:tc>
          <w:tcPr>
            <w:tcW w:w="366" w:type="pct"/>
          </w:tcPr>
          <w:p w14:paraId="3FBF866B" w14:textId="77777777" w:rsidR="004E46C0" w:rsidRPr="00C3505B" w:rsidRDefault="004E46C0" w:rsidP="004E46C0">
            <w:pPr>
              <w:pStyle w:val="ListParagraph"/>
              <w:numPr>
                <w:ilvl w:val="1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31948339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8" w:type="pct"/>
          </w:tcPr>
          <w:p w14:paraId="297AFF12" w14:textId="143B1C46" w:rsidR="004E46C0" w:rsidRPr="00C3505B" w:rsidRDefault="004E46C0" w:rsidP="004E4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spintos apatinės dalies pertvaroje įrengtų kabelių užvedimo angų sandarinimui turi būti sandarinimo elementai</w:t>
            </w:r>
          </w:p>
        </w:tc>
        <w:tc>
          <w:tcPr>
            <w:tcW w:w="953" w:type="pct"/>
          </w:tcPr>
          <w:p w14:paraId="6E981573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6C0" w:rsidRPr="00C3505B" w14:paraId="50C7FF25" w14:textId="77777777" w:rsidTr="47C0A764">
        <w:trPr>
          <w:trHeight w:val="216"/>
        </w:trPr>
        <w:tc>
          <w:tcPr>
            <w:tcW w:w="366" w:type="pct"/>
          </w:tcPr>
          <w:p w14:paraId="5DF1EDE1" w14:textId="77777777" w:rsidR="004E46C0" w:rsidRPr="00C3505B" w:rsidRDefault="004E46C0" w:rsidP="004E46C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253FC1BB" w14:textId="748EA561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Kopėčios užlipimui ant galios transformatoriaus viršaus su „STOP“ barjeru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8" w:type="pct"/>
          </w:tcPr>
          <w:p w14:paraId="19F7F97A" w14:textId="29839BAE" w:rsidR="004E46C0" w:rsidRPr="00C3505B" w:rsidRDefault="004E46C0" w:rsidP="004E4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953" w:type="pct"/>
          </w:tcPr>
          <w:p w14:paraId="592A8F4A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6C0" w:rsidRPr="00C3505B" w14:paraId="2C2DC4CA" w14:textId="77777777" w:rsidTr="47C0A764">
        <w:trPr>
          <w:trHeight w:val="216"/>
        </w:trPr>
        <w:tc>
          <w:tcPr>
            <w:tcW w:w="366" w:type="pct"/>
          </w:tcPr>
          <w:p w14:paraId="2755206E" w14:textId="77777777" w:rsidR="004E46C0" w:rsidRPr="00C3505B" w:rsidRDefault="004E46C0" w:rsidP="004E46C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07C9DFB3" w14:textId="67841F72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Kopėčios skirtos dujinės relės, neišjungus įtampos, apžiūrai su „STOP“ barjeru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8" w:type="pct"/>
          </w:tcPr>
          <w:p w14:paraId="6697914B" w14:textId="23B7AC55" w:rsidR="004E46C0" w:rsidRPr="00C3505B" w:rsidRDefault="004E46C0" w:rsidP="004E4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953" w:type="pct"/>
          </w:tcPr>
          <w:p w14:paraId="5FADDE15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6C0" w:rsidRPr="00C3505B" w14:paraId="66B3A0C7" w14:textId="77777777" w:rsidTr="47C0A764">
        <w:trPr>
          <w:trHeight w:val="216"/>
        </w:trPr>
        <w:tc>
          <w:tcPr>
            <w:tcW w:w="366" w:type="pct"/>
          </w:tcPr>
          <w:p w14:paraId="33216800" w14:textId="77777777" w:rsidR="004E46C0" w:rsidRPr="00C3505B" w:rsidRDefault="004E46C0" w:rsidP="004E46C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239F8BAA" w14:textId="019C0CC1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Pakėlimui skirtos kilpos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8" w:type="pct"/>
          </w:tcPr>
          <w:p w14:paraId="3ABDAD0F" w14:textId="4D9582A0" w:rsidR="004E46C0" w:rsidRPr="00C3505B" w:rsidRDefault="004E46C0" w:rsidP="004E4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4 vnt.</w:t>
            </w:r>
          </w:p>
        </w:tc>
        <w:tc>
          <w:tcPr>
            <w:tcW w:w="953" w:type="pct"/>
          </w:tcPr>
          <w:p w14:paraId="19A4EA0C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6C0" w:rsidRPr="00C3505B" w14:paraId="71CE1E6C" w14:textId="77777777" w:rsidTr="47C0A764">
        <w:trPr>
          <w:trHeight w:val="216"/>
        </w:trPr>
        <w:tc>
          <w:tcPr>
            <w:tcW w:w="366" w:type="pct"/>
          </w:tcPr>
          <w:p w14:paraId="6AEEAA72" w14:textId="77777777" w:rsidR="004E46C0" w:rsidRPr="00C3505B" w:rsidRDefault="004E46C0" w:rsidP="004E46C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610DD07F" w14:textId="780AE758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Domkratų pakėlimo atramos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8" w:type="pct"/>
          </w:tcPr>
          <w:p w14:paraId="6A04865B" w14:textId="36E89DEC" w:rsidR="004E46C0" w:rsidRPr="00C3505B" w:rsidRDefault="004E46C0" w:rsidP="004E4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4 vnt.</w:t>
            </w:r>
          </w:p>
        </w:tc>
        <w:tc>
          <w:tcPr>
            <w:tcW w:w="953" w:type="pct"/>
          </w:tcPr>
          <w:p w14:paraId="4AA33251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6C0" w:rsidRPr="00C3505B" w14:paraId="71876FBF" w14:textId="77777777" w:rsidTr="47C0A764">
        <w:trPr>
          <w:trHeight w:val="216"/>
        </w:trPr>
        <w:tc>
          <w:tcPr>
            <w:tcW w:w="366" w:type="pct"/>
          </w:tcPr>
          <w:p w14:paraId="1ECCC2D7" w14:textId="77777777" w:rsidR="004E46C0" w:rsidRPr="00C3505B" w:rsidRDefault="004E46C0" w:rsidP="004E46C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305B717F" w14:textId="3A478A13" w:rsidR="004E46C0" w:rsidRPr="00C3505B" w:rsidRDefault="00F7254B" w:rsidP="004E46C0">
            <w:pPr>
              <w:rPr>
                <w:rFonts w:ascii="Arial" w:hAnsi="Arial" w:cs="Arial"/>
                <w:sz w:val="22"/>
                <w:szCs w:val="22"/>
              </w:rPr>
            </w:pPr>
            <w:r w:rsidRPr="007F68E5">
              <w:rPr>
                <w:rFonts w:ascii="Arial" w:hAnsi="Arial" w:cs="Arial"/>
                <w:sz w:val="22"/>
                <w:szCs w:val="22"/>
              </w:rPr>
              <w:t>Techninių duomenų lentelė (montuojama ant galios transformatoriaus korpuso, lentelė lietuvių kalba, tekstas suderamas po sutarties pasirašymo)</w:t>
            </w:r>
            <w:r w:rsidRPr="007F68E5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8" w:type="pct"/>
          </w:tcPr>
          <w:p w14:paraId="3F1DE23D" w14:textId="1EB0A0D6" w:rsidR="004E46C0" w:rsidRPr="00C3505B" w:rsidRDefault="004E46C0" w:rsidP="004E4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953" w:type="pct"/>
          </w:tcPr>
          <w:p w14:paraId="787D1479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6C0" w:rsidRPr="00C3505B" w14:paraId="40B5EA26" w14:textId="77777777" w:rsidTr="47C0A764">
        <w:trPr>
          <w:trHeight w:val="216"/>
        </w:trPr>
        <w:tc>
          <w:tcPr>
            <w:tcW w:w="366" w:type="pct"/>
          </w:tcPr>
          <w:p w14:paraId="3EF05F6E" w14:textId="77777777" w:rsidR="004E46C0" w:rsidRPr="00C3505B" w:rsidRDefault="004E46C0" w:rsidP="004E46C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2689DCB3" w14:textId="5C85A110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Įžeminimo prijungimui skirtas gnybtas</w:t>
            </w:r>
            <w:r w:rsidRPr="00C3505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8" w:type="pct"/>
          </w:tcPr>
          <w:p w14:paraId="11E47B6C" w14:textId="00E28A4F" w:rsidR="004E46C0" w:rsidRPr="00C3505B" w:rsidRDefault="004E46C0" w:rsidP="004E4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>2 vnt.</w:t>
            </w:r>
          </w:p>
        </w:tc>
        <w:tc>
          <w:tcPr>
            <w:tcW w:w="953" w:type="pct"/>
          </w:tcPr>
          <w:p w14:paraId="055FA126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6C0" w:rsidRPr="00C3505B" w14:paraId="68FD66B8" w14:textId="77777777" w:rsidTr="47C0A764">
        <w:trPr>
          <w:trHeight w:val="216"/>
        </w:trPr>
        <w:tc>
          <w:tcPr>
            <w:tcW w:w="366" w:type="pct"/>
          </w:tcPr>
          <w:p w14:paraId="2A9C18E6" w14:textId="77777777" w:rsidR="004E46C0" w:rsidRPr="00C3505B" w:rsidRDefault="004E46C0" w:rsidP="004E46C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4173E774" w14:textId="5D1D08ED" w:rsidR="004E46C0" w:rsidRPr="00050ED8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  <w:r w:rsidRPr="00050ED8">
              <w:rPr>
                <w:rFonts w:ascii="Arial" w:hAnsi="Arial" w:cs="Arial"/>
                <w:sz w:val="22"/>
                <w:szCs w:val="22"/>
              </w:rPr>
              <w:t>Ratukai galios transformatoriaus montavimui ant bėgių</w:t>
            </w:r>
            <w:r w:rsidRPr="00050ED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8" w:type="pct"/>
          </w:tcPr>
          <w:p w14:paraId="168313F3" w14:textId="17606EE5" w:rsidR="004E46C0" w:rsidRPr="00C3505B" w:rsidRDefault="004E46C0" w:rsidP="004E4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4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53" w:type="pct"/>
          </w:tcPr>
          <w:p w14:paraId="3DA11DB4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46C0" w:rsidRPr="00C3505B" w14:paraId="105F514D" w14:textId="77777777" w:rsidTr="47C0A764">
        <w:trPr>
          <w:trHeight w:val="216"/>
        </w:trPr>
        <w:tc>
          <w:tcPr>
            <w:tcW w:w="366" w:type="pct"/>
          </w:tcPr>
          <w:p w14:paraId="4341847B" w14:textId="77777777" w:rsidR="004E46C0" w:rsidRPr="00C3505B" w:rsidRDefault="004E46C0" w:rsidP="004E46C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4384393A" w14:textId="643716DF" w:rsidR="004E46C0" w:rsidRPr="00050ED8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  <w:r w:rsidRPr="00050ED8">
              <w:rPr>
                <w:rFonts w:ascii="Arial" w:hAnsi="Arial" w:cs="Arial"/>
                <w:sz w:val="22"/>
                <w:szCs w:val="22"/>
              </w:rPr>
              <w:t>Ratukų įtvirtinimo įrenginiai montuojami ant bėgių</w:t>
            </w:r>
            <w:r w:rsidRPr="00050ED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578" w:type="pct"/>
          </w:tcPr>
          <w:p w14:paraId="4294380B" w14:textId="32BAE52D" w:rsidR="004E46C0" w:rsidRPr="00C3505B" w:rsidRDefault="004E46C0" w:rsidP="004E4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B">
              <w:rPr>
                <w:rFonts w:ascii="Arial" w:hAnsi="Arial" w:cs="Arial"/>
                <w:sz w:val="22"/>
                <w:szCs w:val="22"/>
              </w:rPr>
              <w:t xml:space="preserve">2 </w:t>
            </w:r>
            <w:proofErr w:type="spellStart"/>
            <w:r w:rsidRPr="00C3505B">
              <w:rPr>
                <w:rFonts w:ascii="Arial" w:hAnsi="Arial" w:cs="Arial"/>
                <w:sz w:val="22"/>
                <w:szCs w:val="22"/>
              </w:rPr>
              <w:t>kompl</w:t>
            </w:r>
            <w:proofErr w:type="spellEnd"/>
            <w:r w:rsidRPr="00C3505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53" w:type="pct"/>
          </w:tcPr>
          <w:p w14:paraId="4B36CCE5" w14:textId="77777777" w:rsidR="004E46C0" w:rsidRPr="00C3505B" w:rsidRDefault="004E46C0" w:rsidP="004E46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0246" w:rsidRPr="00C3505B" w14:paraId="13D70B3E" w14:textId="77777777" w:rsidTr="47C0A764">
        <w:trPr>
          <w:trHeight w:val="216"/>
        </w:trPr>
        <w:tc>
          <w:tcPr>
            <w:tcW w:w="366" w:type="pct"/>
          </w:tcPr>
          <w:p w14:paraId="04245BFF" w14:textId="77777777" w:rsidR="00F20246" w:rsidRPr="00C3505B" w:rsidRDefault="00F20246" w:rsidP="00F2024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01EA0614" w14:textId="03028916" w:rsidR="00F20246" w:rsidRPr="00050ED8" w:rsidRDefault="00F20246" w:rsidP="00F20246">
            <w:pPr>
              <w:rPr>
                <w:rFonts w:ascii="Arial" w:hAnsi="Arial" w:cs="Arial"/>
                <w:sz w:val="22"/>
                <w:szCs w:val="22"/>
              </w:rPr>
            </w:pPr>
            <w:r w:rsidRPr="00050ED8">
              <w:rPr>
                <w:rFonts w:ascii="Arial" w:hAnsi="Arial" w:cs="Arial"/>
                <w:sz w:val="22"/>
                <w:szCs w:val="22"/>
              </w:rPr>
              <w:t>110 </w:t>
            </w:r>
            <w:proofErr w:type="spellStart"/>
            <w:r w:rsidRPr="00050ED8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050ED8">
              <w:rPr>
                <w:rFonts w:ascii="Arial" w:hAnsi="Arial" w:cs="Arial"/>
                <w:sz w:val="22"/>
                <w:szCs w:val="22"/>
              </w:rPr>
              <w:t xml:space="preserve"> prijungimo gnybtai. Gnybtų parametrai nurodomi užsakant</w:t>
            </w:r>
            <w:r w:rsidRPr="00050ED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1578" w:type="pct"/>
          </w:tcPr>
          <w:p w14:paraId="1351D3C2" w14:textId="77777777" w:rsidR="00F20246" w:rsidRPr="00EB192F" w:rsidRDefault="00F20246" w:rsidP="00F20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192F">
              <w:rPr>
                <w:rFonts w:ascii="Arial" w:hAnsi="Arial" w:cs="Arial"/>
                <w:sz w:val="22"/>
                <w:szCs w:val="22"/>
              </w:rPr>
              <w:t>4 vnt.</w:t>
            </w:r>
          </w:p>
          <w:p w14:paraId="09F7E8D6" w14:textId="453566E3" w:rsidR="00F20246" w:rsidRPr="00C3505B" w:rsidRDefault="00F20246" w:rsidP="00F20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B192F">
              <w:rPr>
                <w:rFonts w:ascii="Arial" w:hAnsi="Arial" w:cs="Arial"/>
                <w:sz w:val="22"/>
                <w:szCs w:val="22"/>
              </w:rPr>
              <w:t>(110 </w:t>
            </w:r>
            <w:proofErr w:type="spellStart"/>
            <w:r w:rsidRPr="00EB192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EB192F">
              <w:rPr>
                <w:rFonts w:ascii="Arial" w:hAnsi="Arial" w:cs="Arial"/>
                <w:sz w:val="22"/>
                <w:szCs w:val="22"/>
              </w:rPr>
              <w:t>:  3 vnt., 110 </w:t>
            </w:r>
            <w:proofErr w:type="spellStart"/>
            <w:r w:rsidRPr="00EB192F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EB192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B192F">
              <w:rPr>
                <w:rFonts w:ascii="Arial" w:hAnsi="Arial" w:cs="Arial"/>
                <w:sz w:val="22"/>
                <w:szCs w:val="22"/>
              </w:rPr>
              <w:t>neutralės</w:t>
            </w:r>
            <w:proofErr w:type="spellEnd"/>
            <w:r w:rsidRPr="00EB192F">
              <w:rPr>
                <w:rFonts w:ascii="Arial" w:hAnsi="Arial" w:cs="Arial"/>
                <w:sz w:val="22"/>
                <w:szCs w:val="22"/>
              </w:rPr>
              <w:t>: 1 vnt.)</w:t>
            </w:r>
          </w:p>
        </w:tc>
        <w:tc>
          <w:tcPr>
            <w:tcW w:w="953" w:type="pct"/>
          </w:tcPr>
          <w:p w14:paraId="06AC1CBC" w14:textId="77777777" w:rsidR="00F20246" w:rsidRPr="00C3505B" w:rsidRDefault="00F20246" w:rsidP="00F202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0246" w:rsidRPr="00C3505B" w14:paraId="1BCCC0C6" w14:textId="77777777" w:rsidTr="47C0A764">
        <w:trPr>
          <w:trHeight w:val="216"/>
        </w:trPr>
        <w:tc>
          <w:tcPr>
            <w:tcW w:w="366" w:type="pct"/>
          </w:tcPr>
          <w:p w14:paraId="30F7864A" w14:textId="77777777" w:rsidR="00F20246" w:rsidRPr="00C3505B" w:rsidRDefault="00F20246" w:rsidP="00F20246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0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03" w:type="pct"/>
            <w:gridSpan w:val="3"/>
          </w:tcPr>
          <w:p w14:paraId="2CB8DFCB" w14:textId="77777777" w:rsidR="00F20246" w:rsidRPr="00050ED8" w:rsidRDefault="00F20246" w:rsidP="00F20246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050ED8">
              <w:rPr>
                <w:rFonts w:ascii="Arial" w:hAnsi="Arial" w:cs="Arial"/>
                <w:sz w:val="22"/>
                <w:szCs w:val="22"/>
              </w:rPr>
              <w:t>10 </w:t>
            </w:r>
            <w:proofErr w:type="spellStart"/>
            <w:r w:rsidRPr="00050ED8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050ED8">
              <w:rPr>
                <w:rFonts w:ascii="Arial" w:hAnsi="Arial" w:cs="Arial"/>
                <w:sz w:val="22"/>
                <w:szCs w:val="22"/>
              </w:rPr>
              <w:t xml:space="preserve"> prijungimo gnybtai </w:t>
            </w:r>
            <w:r w:rsidRPr="00050ED8">
              <w:rPr>
                <w:rFonts w:ascii="Arial" w:hAnsi="Arial" w:cs="Arial"/>
                <w:sz w:val="22"/>
                <w:szCs w:val="22"/>
                <w:vertAlign w:val="superscript"/>
              </w:rPr>
              <w:t>d) arba e)</w:t>
            </w:r>
          </w:p>
          <w:p w14:paraId="22E7827A" w14:textId="76A60623" w:rsidR="00F20246" w:rsidRPr="00050ED8" w:rsidRDefault="00CD77B1" w:rsidP="00F20246">
            <w:pPr>
              <w:rPr>
                <w:rFonts w:ascii="Arial" w:hAnsi="Arial" w:cs="Arial"/>
                <w:sz w:val="22"/>
                <w:szCs w:val="22"/>
              </w:rPr>
            </w:pPr>
            <w:r w:rsidRPr="00050ED8">
              <w:rPr>
                <w:rFonts w:ascii="Arial" w:hAnsi="Arial" w:cs="Arial"/>
                <w:sz w:val="22"/>
                <w:szCs w:val="22"/>
              </w:rPr>
              <w:t>Gnybtų parametrai nurodomi užsakant, 60×6 mm varinei šynai prijungti</w:t>
            </w:r>
          </w:p>
        </w:tc>
        <w:tc>
          <w:tcPr>
            <w:tcW w:w="1578" w:type="pct"/>
          </w:tcPr>
          <w:p w14:paraId="268541A3" w14:textId="669F7796" w:rsidR="00F20246" w:rsidRPr="00C3505B" w:rsidRDefault="00B35BF9" w:rsidP="00F202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F20246" w:rsidRPr="00EB192F">
              <w:rPr>
                <w:rFonts w:ascii="Arial" w:hAnsi="Arial" w:cs="Arial"/>
                <w:sz w:val="22"/>
                <w:szCs w:val="22"/>
              </w:rPr>
              <w:t xml:space="preserve"> vnt.</w:t>
            </w:r>
          </w:p>
        </w:tc>
        <w:tc>
          <w:tcPr>
            <w:tcW w:w="953" w:type="pct"/>
          </w:tcPr>
          <w:p w14:paraId="6133D059" w14:textId="77777777" w:rsidR="00F20246" w:rsidRPr="00C3505B" w:rsidRDefault="00F20246" w:rsidP="00F202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19609A" w14:textId="547BE11E" w:rsidR="00CA2A4E" w:rsidRPr="00C3505B" w:rsidRDefault="00CA2A4E" w:rsidP="00CA2A4E">
      <w:pPr>
        <w:pStyle w:val="NoSpacing"/>
        <w:rPr>
          <w:rFonts w:ascii="Arial" w:eastAsia="Arial" w:hAnsi="Arial" w:cs="Arial"/>
        </w:rPr>
      </w:pPr>
      <w:r w:rsidRPr="00C3505B">
        <w:rPr>
          <w:rFonts w:ascii="Arial" w:eastAsia="Arial" w:hAnsi="Arial" w:cs="Arial"/>
          <w:b/>
          <w:bCs/>
        </w:rPr>
        <w:t>Dokumentacija reikalaujamo parametro atitikimo pagrindimui</w:t>
      </w:r>
      <w:r w:rsidR="00735A27" w:rsidRPr="00C3505B">
        <w:rPr>
          <w:rFonts w:ascii="Arial" w:eastAsia="Arial" w:hAnsi="Arial" w:cs="Arial"/>
          <w:b/>
          <w:bCs/>
        </w:rPr>
        <w:t>:</w:t>
      </w:r>
    </w:p>
    <w:p w14:paraId="7B6989C3" w14:textId="65646DB9" w:rsidR="00CA2A4E" w:rsidRPr="00C3505B" w:rsidRDefault="00CA2A4E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C3505B">
        <w:rPr>
          <w:rFonts w:ascii="Arial" w:eastAsia="Arial" w:hAnsi="Arial" w:cs="Arial"/>
        </w:rPr>
        <w:t>Vadybos sistemos sertifikato kopija;</w:t>
      </w:r>
    </w:p>
    <w:p w14:paraId="1AD6EFCF" w14:textId="77777777" w:rsidR="00CA2A4E" w:rsidRPr="00C3505B" w:rsidRDefault="00CA2A4E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bookmarkStart w:id="1" w:name="_Hlk68768078"/>
      <w:r w:rsidRPr="00C3505B">
        <w:rPr>
          <w:rFonts w:ascii="Arial" w:eastAsia="Arial" w:hAnsi="Arial" w:cs="Arial"/>
        </w:rPr>
        <w:t xml:space="preserve">Akreditacijos biuro, kuris turi būti Europos akreditacijos organizacijos (angl. EA) pilnavertis narys (pilnaverčių (angl. </w:t>
      </w:r>
      <w:proofErr w:type="spellStart"/>
      <w:r w:rsidRPr="00C3505B">
        <w:rPr>
          <w:rFonts w:ascii="Arial" w:eastAsia="Arial" w:hAnsi="Arial" w:cs="Arial"/>
        </w:rPr>
        <w:t>Full</w:t>
      </w:r>
      <w:proofErr w:type="spellEnd"/>
      <w:r w:rsidRPr="00C3505B">
        <w:rPr>
          <w:rFonts w:ascii="Arial" w:eastAsia="Arial" w:hAnsi="Arial" w:cs="Arial"/>
        </w:rPr>
        <w:t xml:space="preserve"> </w:t>
      </w:r>
      <w:proofErr w:type="spellStart"/>
      <w:r w:rsidRPr="00C3505B">
        <w:rPr>
          <w:rFonts w:ascii="Arial" w:eastAsia="Arial" w:hAnsi="Arial" w:cs="Arial"/>
        </w:rPr>
        <w:t>member</w:t>
      </w:r>
      <w:proofErr w:type="spellEnd"/>
      <w:r w:rsidRPr="00C3505B">
        <w:rPr>
          <w:rFonts w:ascii="Arial" w:eastAsia="Arial" w:hAnsi="Arial" w:cs="Arial"/>
        </w:rPr>
        <w:t>) narių sąrašas: http://www.european-accreditation.org/ea-members), akredituotos įstaigos (laboratorijos) akreditacijos sritį įrodantys dokumentai;</w:t>
      </w:r>
    </w:p>
    <w:p w14:paraId="42BA9651" w14:textId="5CBFA362" w:rsidR="00CA2A4E" w:rsidRPr="00C3505B" w:rsidRDefault="00CA2A4E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C3505B">
        <w:rPr>
          <w:rFonts w:ascii="Arial" w:eastAsia="Arial" w:hAnsi="Arial" w:cs="Arial"/>
        </w:rPr>
        <w:t>Bandymų, atliktų akredituotoje (-</w:t>
      </w:r>
      <w:proofErr w:type="spellStart"/>
      <w:r w:rsidRPr="00C3505B">
        <w:rPr>
          <w:rFonts w:ascii="Arial" w:eastAsia="Arial" w:hAnsi="Arial" w:cs="Arial"/>
        </w:rPr>
        <w:t>se</w:t>
      </w:r>
      <w:proofErr w:type="spellEnd"/>
      <w:r w:rsidRPr="00C3505B">
        <w:rPr>
          <w:rFonts w:ascii="Arial" w:eastAsia="Arial" w:hAnsi="Arial" w:cs="Arial"/>
        </w:rPr>
        <w:t>) laboratorijoje (-</w:t>
      </w:r>
      <w:proofErr w:type="spellStart"/>
      <w:r w:rsidRPr="00C3505B">
        <w:rPr>
          <w:rFonts w:ascii="Arial" w:eastAsia="Arial" w:hAnsi="Arial" w:cs="Arial"/>
        </w:rPr>
        <w:t>se</w:t>
      </w:r>
      <w:proofErr w:type="spellEnd"/>
      <w:r w:rsidRPr="00C3505B">
        <w:rPr>
          <w:rFonts w:ascii="Arial" w:eastAsia="Arial" w:hAnsi="Arial" w:cs="Arial"/>
        </w:rPr>
        <w:t>)  protokolų kopijos;</w:t>
      </w:r>
    </w:p>
    <w:bookmarkEnd w:id="1"/>
    <w:p w14:paraId="3C8309A1" w14:textId="77777777" w:rsidR="00615BC8" w:rsidRPr="00C3505B" w:rsidRDefault="00615BC8" w:rsidP="00615BC8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C3505B">
        <w:rPr>
          <w:rFonts w:ascii="Arial" w:eastAsia="Arial" w:hAnsi="Arial" w:cs="Arial"/>
        </w:rPr>
        <w:t>Gamintojo parengtas gaminio techninis aprašymas arba gamintojo deklaracija;</w:t>
      </w:r>
    </w:p>
    <w:p w14:paraId="0A1535AA" w14:textId="77777777" w:rsidR="00615BC8" w:rsidRPr="00C3505B" w:rsidRDefault="00615BC8" w:rsidP="00615BC8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bookmarkStart w:id="2" w:name="_Hlk68604290"/>
      <w:r w:rsidRPr="00C3505B">
        <w:rPr>
          <w:rFonts w:ascii="Arial" w:eastAsia="Arial" w:hAnsi="Arial" w:cs="Arial"/>
        </w:rPr>
        <w:t>Gaminio komplektuojančių dalių (ar medžiagų) gamintojo techninis aprašymas, arba deklaracija;</w:t>
      </w:r>
    </w:p>
    <w:bookmarkEnd w:id="2"/>
    <w:p w14:paraId="00D05A93" w14:textId="77777777" w:rsidR="00CA2A4E" w:rsidRPr="00C3505B" w:rsidRDefault="00615BC8" w:rsidP="00615BC8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C3505B">
        <w:rPr>
          <w:rFonts w:ascii="Arial" w:eastAsia="Arial" w:hAnsi="Arial" w:cs="Arial"/>
        </w:rPr>
        <w:t>Tiekėjo deklaracija.</w:t>
      </w:r>
    </w:p>
    <w:sectPr w:rsidR="00CA2A4E" w:rsidRPr="00C3505B" w:rsidSect="00EB1565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701" w:right="567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AF3BC" w14:textId="77777777" w:rsidR="001B738F" w:rsidRDefault="001B738F" w:rsidP="00026881">
      <w:r>
        <w:separator/>
      </w:r>
    </w:p>
  </w:endnote>
  <w:endnote w:type="continuationSeparator" w:id="0">
    <w:p w14:paraId="6AD6828C" w14:textId="77777777" w:rsidR="001B738F" w:rsidRDefault="001B738F" w:rsidP="00026881">
      <w:r>
        <w:continuationSeparator/>
      </w:r>
    </w:p>
  </w:endnote>
  <w:endnote w:type="continuationNotice" w:id="1">
    <w:p w14:paraId="3D019BBD" w14:textId="77777777" w:rsidR="001B738F" w:rsidRDefault="001B73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gona ExtraLight">
    <w:charset w:val="00"/>
    <w:family w:val="roman"/>
    <w:pitch w:val="variable"/>
    <w:sig w:usb0="8000002F" w:usb1="0000000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18852" w14:textId="1287E4BC" w:rsidR="00BC4B0E" w:rsidRPr="009E7F05" w:rsidRDefault="00BC4B0E">
    <w:pPr>
      <w:pStyle w:val="Footer"/>
      <w:jc w:val="center"/>
      <w:rPr>
        <w:rFonts w:ascii="Arial" w:hAnsi="Arial" w:cs="Arial"/>
        <w:sz w:val="20"/>
        <w:szCs w:val="20"/>
      </w:rPr>
    </w:pPr>
  </w:p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1B776" w14:textId="77777777" w:rsidR="001B738F" w:rsidRDefault="001B738F" w:rsidP="00026881">
      <w:r>
        <w:separator/>
      </w:r>
    </w:p>
  </w:footnote>
  <w:footnote w:type="continuationSeparator" w:id="0">
    <w:p w14:paraId="21B64578" w14:textId="77777777" w:rsidR="001B738F" w:rsidRDefault="001B738F" w:rsidP="00026881">
      <w:r>
        <w:continuationSeparator/>
      </w:r>
    </w:p>
  </w:footnote>
  <w:footnote w:type="continuationNotice" w:id="1">
    <w:p w14:paraId="0B35D66F" w14:textId="77777777" w:rsidR="001B738F" w:rsidRDefault="001B73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81DC7" w14:textId="59091264" w:rsidR="00C819F4" w:rsidRDefault="00C819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27A180A2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0C112E69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26FA"/>
    <w:multiLevelType w:val="hybridMultilevel"/>
    <w:tmpl w:val="DEDAE490"/>
    <w:lvl w:ilvl="0" w:tplc="C7860574">
      <w:start w:val="1"/>
      <w:numFmt w:val="bullet"/>
      <w:lvlText w:val=""/>
      <w:lvlJc w:val="left"/>
      <w:pPr>
        <w:ind w:left="6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" w15:restartNumberingAfterBreak="0">
    <w:nsid w:val="023A1A3C"/>
    <w:multiLevelType w:val="hybridMultilevel"/>
    <w:tmpl w:val="8A462950"/>
    <w:lvl w:ilvl="0" w:tplc="D83C2C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D2530"/>
    <w:multiLevelType w:val="hybridMultilevel"/>
    <w:tmpl w:val="9B429DEA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A6FF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693D1E"/>
    <w:multiLevelType w:val="hybridMultilevel"/>
    <w:tmpl w:val="C310F3DC"/>
    <w:lvl w:ilvl="0" w:tplc="C78605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A511B4"/>
    <w:multiLevelType w:val="hybridMultilevel"/>
    <w:tmpl w:val="B3962026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0628B"/>
    <w:multiLevelType w:val="hybridMultilevel"/>
    <w:tmpl w:val="6F0CAA6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2692A"/>
    <w:multiLevelType w:val="hybridMultilevel"/>
    <w:tmpl w:val="82C646D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B6BEC"/>
    <w:multiLevelType w:val="hybridMultilevel"/>
    <w:tmpl w:val="C65EB85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83CF9"/>
    <w:multiLevelType w:val="hybridMultilevel"/>
    <w:tmpl w:val="E37C9244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35229"/>
    <w:multiLevelType w:val="hybridMultilevel"/>
    <w:tmpl w:val="E2FA574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30034"/>
    <w:multiLevelType w:val="multilevel"/>
    <w:tmpl w:val="17649BBC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066F6B"/>
    <w:multiLevelType w:val="hybridMultilevel"/>
    <w:tmpl w:val="3C444F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7480D"/>
    <w:multiLevelType w:val="hybridMultilevel"/>
    <w:tmpl w:val="DE2E4D12"/>
    <w:lvl w:ilvl="0" w:tplc="D83C2C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625E2"/>
    <w:multiLevelType w:val="hybridMultilevel"/>
    <w:tmpl w:val="EDC664D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A43DD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6025A4"/>
    <w:multiLevelType w:val="hybridMultilevel"/>
    <w:tmpl w:val="6066A12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865BD9"/>
    <w:multiLevelType w:val="hybridMultilevel"/>
    <w:tmpl w:val="C1A44B7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701346"/>
    <w:multiLevelType w:val="hybridMultilevel"/>
    <w:tmpl w:val="14CAFE0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7D4015"/>
    <w:multiLevelType w:val="hybridMultilevel"/>
    <w:tmpl w:val="3D1CEB1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632D8"/>
    <w:multiLevelType w:val="hybridMultilevel"/>
    <w:tmpl w:val="8DBCD8C4"/>
    <w:lvl w:ilvl="0" w:tplc="E368A86C">
      <w:start w:val="1"/>
      <w:numFmt w:val="bullet"/>
      <w:lvlText w:val="-"/>
      <w:lvlJc w:val="left"/>
      <w:pPr>
        <w:ind w:left="720" w:hanging="360"/>
      </w:pPr>
      <w:rPr>
        <w:rFonts w:ascii="Sagona ExtraLight" w:hAnsi="Sagona ExtraLight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CE4A88"/>
    <w:multiLevelType w:val="hybridMultilevel"/>
    <w:tmpl w:val="210662A8"/>
    <w:lvl w:ilvl="0" w:tplc="C786057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3" w15:restartNumberingAfterBreak="0">
    <w:nsid w:val="3B626429"/>
    <w:multiLevelType w:val="hybridMultilevel"/>
    <w:tmpl w:val="A64EA696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55318E"/>
    <w:multiLevelType w:val="hybridMultilevel"/>
    <w:tmpl w:val="B532BA5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6517E"/>
    <w:multiLevelType w:val="hybridMultilevel"/>
    <w:tmpl w:val="A5E6F24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633AD"/>
    <w:multiLevelType w:val="hybridMultilevel"/>
    <w:tmpl w:val="4338090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3E3CC5"/>
    <w:multiLevelType w:val="hybridMultilevel"/>
    <w:tmpl w:val="4A448A3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E42BB1"/>
    <w:multiLevelType w:val="hybridMultilevel"/>
    <w:tmpl w:val="15165F08"/>
    <w:lvl w:ilvl="0" w:tplc="080ABD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C030E6"/>
    <w:multiLevelType w:val="hybridMultilevel"/>
    <w:tmpl w:val="3E9C4192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9525C5"/>
    <w:multiLevelType w:val="hybridMultilevel"/>
    <w:tmpl w:val="D6E8145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425528"/>
    <w:multiLevelType w:val="hybridMultilevel"/>
    <w:tmpl w:val="D13A1B3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A05D03"/>
    <w:multiLevelType w:val="hybridMultilevel"/>
    <w:tmpl w:val="3D426D5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6F7FF0"/>
    <w:multiLevelType w:val="hybridMultilevel"/>
    <w:tmpl w:val="249E166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533AE9"/>
    <w:multiLevelType w:val="hybridMultilevel"/>
    <w:tmpl w:val="94B2DD8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3D132C"/>
    <w:multiLevelType w:val="multilevel"/>
    <w:tmpl w:val="8CD0A16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4A42E01"/>
    <w:multiLevelType w:val="hybridMultilevel"/>
    <w:tmpl w:val="1DBC22B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B52A2"/>
    <w:multiLevelType w:val="hybridMultilevel"/>
    <w:tmpl w:val="E33864D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A572F4"/>
    <w:multiLevelType w:val="hybridMultilevel"/>
    <w:tmpl w:val="9AE6EFF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C7267C"/>
    <w:multiLevelType w:val="hybridMultilevel"/>
    <w:tmpl w:val="626AE8FC"/>
    <w:lvl w:ilvl="0" w:tplc="CA6E51A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7D3CC2"/>
    <w:multiLevelType w:val="hybridMultilevel"/>
    <w:tmpl w:val="04D8427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815925">
    <w:abstractNumId w:val="24"/>
  </w:num>
  <w:num w:numId="2" w16cid:durableId="1679120483">
    <w:abstractNumId w:val="29"/>
  </w:num>
  <w:num w:numId="3" w16cid:durableId="1927692222">
    <w:abstractNumId w:val="18"/>
  </w:num>
  <w:num w:numId="4" w16cid:durableId="1017003172">
    <w:abstractNumId w:val="11"/>
  </w:num>
  <w:num w:numId="5" w16cid:durableId="434251547">
    <w:abstractNumId w:val="6"/>
  </w:num>
  <w:num w:numId="6" w16cid:durableId="1753308835">
    <w:abstractNumId w:val="15"/>
  </w:num>
  <w:num w:numId="7" w16cid:durableId="660700705">
    <w:abstractNumId w:val="33"/>
  </w:num>
  <w:num w:numId="8" w16cid:durableId="1991907742">
    <w:abstractNumId w:val="3"/>
  </w:num>
  <w:num w:numId="9" w16cid:durableId="1528568054">
    <w:abstractNumId w:val="26"/>
  </w:num>
  <w:num w:numId="10" w16cid:durableId="107938514">
    <w:abstractNumId w:val="34"/>
  </w:num>
  <w:num w:numId="11" w16cid:durableId="679355260">
    <w:abstractNumId w:val="20"/>
  </w:num>
  <w:num w:numId="12" w16cid:durableId="2139031075">
    <w:abstractNumId w:val="23"/>
  </w:num>
  <w:num w:numId="13" w16cid:durableId="736393638">
    <w:abstractNumId w:val="42"/>
  </w:num>
  <w:num w:numId="14" w16cid:durableId="962930200">
    <w:abstractNumId w:val="10"/>
  </w:num>
  <w:num w:numId="15" w16cid:durableId="1726223521">
    <w:abstractNumId w:val="28"/>
  </w:num>
  <w:num w:numId="16" w16cid:durableId="1511068448">
    <w:abstractNumId w:val="7"/>
  </w:num>
  <w:num w:numId="17" w16cid:durableId="570888631">
    <w:abstractNumId w:val="39"/>
  </w:num>
  <w:num w:numId="18" w16cid:durableId="921447648">
    <w:abstractNumId w:val="31"/>
  </w:num>
  <w:num w:numId="19" w16cid:durableId="1230994938">
    <w:abstractNumId w:val="38"/>
  </w:num>
  <w:num w:numId="20" w16cid:durableId="118885772">
    <w:abstractNumId w:val="35"/>
  </w:num>
  <w:num w:numId="21" w16cid:durableId="726415726">
    <w:abstractNumId w:val="17"/>
  </w:num>
  <w:num w:numId="22" w16cid:durableId="342630516">
    <w:abstractNumId w:val="25"/>
  </w:num>
  <w:num w:numId="23" w16cid:durableId="595557044">
    <w:abstractNumId w:val="40"/>
  </w:num>
  <w:num w:numId="24" w16cid:durableId="1223369571">
    <w:abstractNumId w:val="2"/>
  </w:num>
  <w:num w:numId="25" w16cid:durableId="711611326">
    <w:abstractNumId w:val="32"/>
  </w:num>
  <w:num w:numId="26" w16cid:durableId="418986685">
    <w:abstractNumId w:val="8"/>
  </w:num>
  <w:num w:numId="27" w16cid:durableId="2130002741">
    <w:abstractNumId w:val="37"/>
  </w:num>
  <w:num w:numId="28" w16cid:durableId="772092016">
    <w:abstractNumId w:val="22"/>
  </w:num>
  <w:num w:numId="29" w16cid:durableId="184294618">
    <w:abstractNumId w:val="9"/>
  </w:num>
  <w:num w:numId="30" w16cid:durableId="1942447189">
    <w:abstractNumId w:val="0"/>
  </w:num>
  <w:num w:numId="31" w16cid:durableId="1976175839">
    <w:abstractNumId w:val="5"/>
  </w:num>
  <w:num w:numId="32" w16cid:durableId="1986273374">
    <w:abstractNumId w:val="16"/>
  </w:num>
  <w:num w:numId="33" w16cid:durableId="1521699535">
    <w:abstractNumId w:val="36"/>
  </w:num>
  <w:num w:numId="34" w16cid:durableId="1347055902">
    <w:abstractNumId w:val="4"/>
  </w:num>
  <w:num w:numId="35" w16cid:durableId="1357468206">
    <w:abstractNumId w:val="27"/>
  </w:num>
  <w:num w:numId="36" w16cid:durableId="1787305748">
    <w:abstractNumId w:val="1"/>
  </w:num>
  <w:num w:numId="37" w16cid:durableId="1164466843">
    <w:abstractNumId w:val="12"/>
  </w:num>
  <w:num w:numId="38" w16cid:durableId="1988127258">
    <w:abstractNumId w:val="13"/>
  </w:num>
  <w:num w:numId="39" w16cid:durableId="2116825354">
    <w:abstractNumId w:val="19"/>
  </w:num>
  <w:num w:numId="40" w16cid:durableId="1541896441">
    <w:abstractNumId w:val="30"/>
  </w:num>
  <w:num w:numId="41" w16cid:durableId="853375677">
    <w:abstractNumId w:val="41"/>
  </w:num>
  <w:num w:numId="42" w16cid:durableId="21135045">
    <w:abstractNumId w:val="14"/>
  </w:num>
  <w:num w:numId="43" w16cid:durableId="64042980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00F76"/>
    <w:rsid w:val="00001E37"/>
    <w:rsid w:val="00006C15"/>
    <w:rsid w:val="00011DB4"/>
    <w:rsid w:val="00014A9E"/>
    <w:rsid w:val="00015297"/>
    <w:rsid w:val="00023251"/>
    <w:rsid w:val="00023B45"/>
    <w:rsid w:val="00026881"/>
    <w:rsid w:val="00031EE1"/>
    <w:rsid w:val="0003216D"/>
    <w:rsid w:val="0003314E"/>
    <w:rsid w:val="000345CB"/>
    <w:rsid w:val="000346A7"/>
    <w:rsid w:val="000353BB"/>
    <w:rsid w:val="0004007B"/>
    <w:rsid w:val="00041548"/>
    <w:rsid w:val="00043BE6"/>
    <w:rsid w:val="00044F00"/>
    <w:rsid w:val="000461C2"/>
    <w:rsid w:val="00046388"/>
    <w:rsid w:val="00050ED8"/>
    <w:rsid w:val="00051104"/>
    <w:rsid w:val="0005265D"/>
    <w:rsid w:val="00052DE3"/>
    <w:rsid w:val="00054D5C"/>
    <w:rsid w:val="00055C04"/>
    <w:rsid w:val="00056920"/>
    <w:rsid w:val="00056C35"/>
    <w:rsid w:val="00057890"/>
    <w:rsid w:val="000634C2"/>
    <w:rsid w:val="00066E59"/>
    <w:rsid w:val="00073F0D"/>
    <w:rsid w:val="0008275A"/>
    <w:rsid w:val="00084B6A"/>
    <w:rsid w:val="00086CE5"/>
    <w:rsid w:val="00091DB3"/>
    <w:rsid w:val="0009574C"/>
    <w:rsid w:val="000A1D11"/>
    <w:rsid w:val="000B0A64"/>
    <w:rsid w:val="000C41BD"/>
    <w:rsid w:val="000C4415"/>
    <w:rsid w:val="000C5185"/>
    <w:rsid w:val="000C6362"/>
    <w:rsid w:val="000C79C2"/>
    <w:rsid w:val="000D01EB"/>
    <w:rsid w:val="000D3945"/>
    <w:rsid w:val="000D5917"/>
    <w:rsid w:val="000F12F5"/>
    <w:rsid w:val="000F36B0"/>
    <w:rsid w:val="000F47B5"/>
    <w:rsid w:val="000F592D"/>
    <w:rsid w:val="000F6346"/>
    <w:rsid w:val="000F742D"/>
    <w:rsid w:val="00100037"/>
    <w:rsid w:val="00100231"/>
    <w:rsid w:val="00100816"/>
    <w:rsid w:val="001016FA"/>
    <w:rsid w:val="001100F1"/>
    <w:rsid w:val="00111284"/>
    <w:rsid w:val="0011199E"/>
    <w:rsid w:val="00113AAC"/>
    <w:rsid w:val="00114BC6"/>
    <w:rsid w:val="0012259C"/>
    <w:rsid w:val="00122CEB"/>
    <w:rsid w:val="00124D9E"/>
    <w:rsid w:val="00124E23"/>
    <w:rsid w:val="00127B25"/>
    <w:rsid w:val="00131863"/>
    <w:rsid w:val="001374CD"/>
    <w:rsid w:val="001402E8"/>
    <w:rsid w:val="00144A62"/>
    <w:rsid w:val="00144CAD"/>
    <w:rsid w:val="00146D92"/>
    <w:rsid w:val="00155C73"/>
    <w:rsid w:val="001613DF"/>
    <w:rsid w:val="00162141"/>
    <w:rsid w:val="00171307"/>
    <w:rsid w:val="0017144B"/>
    <w:rsid w:val="0017168C"/>
    <w:rsid w:val="00172791"/>
    <w:rsid w:val="001742EF"/>
    <w:rsid w:val="00174BC6"/>
    <w:rsid w:val="00174D27"/>
    <w:rsid w:val="00175263"/>
    <w:rsid w:val="00177F38"/>
    <w:rsid w:val="0018025F"/>
    <w:rsid w:val="00186D2F"/>
    <w:rsid w:val="00187009"/>
    <w:rsid w:val="001905FA"/>
    <w:rsid w:val="001907D6"/>
    <w:rsid w:val="00194A34"/>
    <w:rsid w:val="0019632B"/>
    <w:rsid w:val="00196498"/>
    <w:rsid w:val="001A4C51"/>
    <w:rsid w:val="001A5E9C"/>
    <w:rsid w:val="001B2289"/>
    <w:rsid w:val="001B452F"/>
    <w:rsid w:val="001B5F84"/>
    <w:rsid w:val="001B7275"/>
    <w:rsid w:val="001B738F"/>
    <w:rsid w:val="001C0C09"/>
    <w:rsid w:val="001C351B"/>
    <w:rsid w:val="001D528C"/>
    <w:rsid w:val="001D5AA1"/>
    <w:rsid w:val="001E2999"/>
    <w:rsid w:val="001E2C35"/>
    <w:rsid w:val="001E3005"/>
    <w:rsid w:val="001E3C53"/>
    <w:rsid w:val="001E753B"/>
    <w:rsid w:val="001F279F"/>
    <w:rsid w:val="001F3CF0"/>
    <w:rsid w:val="001F4AD2"/>
    <w:rsid w:val="001F6FB7"/>
    <w:rsid w:val="001F7A46"/>
    <w:rsid w:val="002005CC"/>
    <w:rsid w:val="00200DDE"/>
    <w:rsid w:val="00201F00"/>
    <w:rsid w:val="00207AE0"/>
    <w:rsid w:val="00213DC0"/>
    <w:rsid w:val="00214276"/>
    <w:rsid w:val="00221D30"/>
    <w:rsid w:val="00223365"/>
    <w:rsid w:val="00223B6F"/>
    <w:rsid w:val="002263AB"/>
    <w:rsid w:val="00226C6F"/>
    <w:rsid w:val="002275FA"/>
    <w:rsid w:val="002441DE"/>
    <w:rsid w:val="00246335"/>
    <w:rsid w:val="00247121"/>
    <w:rsid w:val="0025009D"/>
    <w:rsid w:val="00250E58"/>
    <w:rsid w:val="002531A9"/>
    <w:rsid w:val="00257E1B"/>
    <w:rsid w:val="00262923"/>
    <w:rsid w:val="002679CC"/>
    <w:rsid w:val="00267C04"/>
    <w:rsid w:val="00271FED"/>
    <w:rsid w:val="00272EAB"/>
    <w:rsid w:val="00273063"/>
    <w:rsid w:val="00274903"/>
    <w:rsid w:val="00276BB1"/>
    <w:rsid w:val="00280512"/>
    <w:rsid w:val="00292045"/>
    <w:rsid w:val="00294627"/>
    <w:rsid w:val="002B0937"/>
    <w:rsid w:val="002C31EC"/>
    <w:rsid w:val="002D356D"/>
    <w:rsid w:val="002E0C76"/>
    <w:rsid w:val="002E2398"/>
    <w:rsid w:val="002E58EE"/>
    <w:rsid w:val="002F3629"/>
    <w:rsid w:val="002F56EF"/>
    <w:rsid w:val="002F608F"/>
    <w:rsid w:val="002F7B9D"/>
    <w:rsid w:val="00302BDF"/>
    <w:rsid w:val="0030616C"/>
    <w:rsid w:val="00317034"/>
    <w:rsid w:val="00321460"/>
    <w:rsid w:val="003245B0"/>
    <w:rsid w:val="0032702B"/>
    <w:rsid w:val="003311D6"/>
    <w:rsid w:val="0033406F"/>
    <w:rsid w:val="0033484C"/>
    <w:rsid w:val="00335833"/>
    <w:rsid w:val="0033602D"/>
    <w:rsid w:val="003435A6"/>
    <w:rsid w:val="00345BBE"/>
    <w:rsid w:val="00345F4D"/>
    <w:rsid w:val="00352770"/>
    <w:rsid w:val="003535DB"/>
    <w:rsid w:val="00353E8D"/>
    <w:rsid w:val="0035570D"/>
    <w:rsid w:val="003559D6"/>
    <w:rsid w:val="00360E9E"/>
    <w:rsid w:val="0036467F"/>
    <w:rsid w:val="00365B7D"/>
    <w:rsid w:val="0037300A"/>
    <w:rsid w:val="00373BF8"/>
    <w:rsid w:val="003753D2"/>
    <w:rsid w:val="00376DEE"/>
    <w:rsid w:val="00376F45"/>
    <w:rsid w:val="003824F8"/>
    <w:rsid w:val="00387C8D"/>
    <w:rsid w:val="00391753"/>
    <w:rsid w:val="003A429F"/>
    <w:rsid w:val="003A459C"/>
    <w:rsid w:val="003A6761"/>
    <w:rsid w:val="003B219B"/>
    <w:rsid w:val="003B6A19"/>
    <w:rsid w:val="003B74D8"/>
    <w:rsid w:val="003C1718"/>
    <w:rsid w:val="003C65CF"/>
    <w:rsid w:val="003C7812"/>
    <w:rsid w:val="003D0B5A"/>
    <w:rsid w:val="003D32E9"/>
    <w:rsid w:val="003D3450"/>
    <w:rsid w:val="003D37FC"/>
    <w:rsid w:val="003E0964"/>
    <w:rsid w:val="003E474F"/>
    <w:rsid w:val="00401EF5"/>
    <w:rsid w:val="00402BDE"/>
    <w:rsid w:val="004039FE"/>
    <w:rsid w:val="00405666"/>
    <w:rsid w:val="00405791"/>
    <w:rsid w:val="0041514B"/>
    <w:rsid w:val="004247AB"/>
    <w:rsid w:val="0043328E"/>
    <w:rsid w:val="004359CA"/>
    <w:rsid w:val="00441C04"/>
    <w:rsid w:val="004450B5"/>
    <w:rsid w:val="004510E7"/>
    <w:rsid w:val="00457B71"/>
    <w:rsid w:val="00463C80"/>
    <w:rsid w:val="00464C5F"/>
    <w:rsid w:val="00466054"/>
    <w:rsid w:val="00467B2A"/>
    <w:rsid w:val="00474867"/>
    <w:rsid w:val="00492864"/>
    <w:rsid w:val="00494BEA"/>
    <w:rsid w:val="00496E67"/>
    <w:rsid w:val="00496FEC"/>
    <w:rsid w:val="004A3500"/>
    <w:rsid w:val="004A74BD"/>
    <w:rsid w:val="004B2652"/>
    <w:rsid w:val="004B26B7"/>
    <w:rsid w:val="004C11AE"/>
    <w:rsid w:val="004D62CC"/>
    <w:rsid w:val="004E0902"/>
    <w:rsid w:val="004E0BCC"/>
    <w:rsid w:val="004E434C"/>
    <w:rsid w:val="004E46C0"/>
    <w:rsid w:val="004E51E4"/>
    <w:rsid w:val="004F0716"/>
    <w:rsid w:val="004F1D13"/>
    <w:rsid w:val="004F38E2"/>
    <w:rsid w:val="004F54CA"/>
    <w:rsid w:val="004F5D5F"/>
    <w:rsid w:val="00501A07"/>
    <w:rsid w:val="00507C4E"/>
    <w:rsid w:val="00513B1C"/>
    <w:rsid w:val="00514443"/>
    <w:rsid w:val="00514D4C"/>
    <w:rsid w:val="0051501A"/>
    <w:rsid w:val="005264D1"/>
    <w:rsid w:val="0052684D"/>
    <w:rsid w:val="005279F9"/>
    <w:rsid w:val="005312E0"/>
    <w:rsid w:val="00531660"/>
    <w:rsid w:val="00531CBD"/>
    <w:rsid w:val="00533515"/>
    <w:rsid w:val="00534505"/>
    <w:rsid w:val="00536762"/>
    <w:rsid w:val="00537D73"/>
    <w:rsid w:val="00537DD0"/>
    <w:rsid w:val="0054588D"/>
    <w:rsid w:val="00545EEE"/>
    <w:rsid w:val="00547013"/>
    <w:rsid w:val="00547CFC"/>
    <w:rsid w:val="00553F07"/>
    <w:rsid w:val="005544F9"/>
    <w:rsid w:val="00556DC4"/>
    <w:rsid w:val="0056135E"/>
    <w:rsid w:val="0056656A"/>
    <w:rsid w:val="00566A1F"/>
    <w:rsid w:val="00566BE0"/>
    <w:rsid w:val="00571AF0"/>
    <w:rsid w:val="005726BB"/>
    <w:rsid w:val="00574EBC"/>
    <w:rsid w:val="00575F18"/>
    <w:rsid w:val="005802DC"/>
    <w:rsid w:val="00581A32"/>
    <w:rsid w:val="00586854"/>
    <w:rsid w:val="00592D9D"/>
    <w:rsid w:val="005958B7"/>
    <w:rsid w:val="00597DEC"/>
    <w:rsid w:val="005A2020"/>
    <w:rsid w:val="005A3AED"/>
    <w:rsid w:val="005A3BBC"/>
    <w:rsid w:val="005A433D"/>
    <w:rsid w:val="005A4646"/>
    <w:rsid w:val="005A62B8"/>
    <w:rsid w:val="005A76A5"/>
    <w:rsid w:val="005B3083"/>
    <w:rsid w:val="005B4333"/>
    <w:rsid w:val="005B5CCB"/>
    <w:rsid w:val="005C0206"/>
    <w:rsid w:val="005C658C"/>
    <w:rsid w:val="005C7E01"/>
    <w:rsid w:val="005D1553"/>
    <w:rsid w:val="005D1B32"/>
    <w:rsid w:val="005D27F9"/>
    <w:rsid w:val="005D2D62"/>
    <w:rsid w:val="005D6B2A"/>
    <w:rsid w:val="005E0555"/>
    <w:rsid w:val="005E060C"/>
    <w:rsid w:val="005E5B8D"/>
    <w:rsid w:val="005E7140"/>
    <w:rsid w:val="005F1859"/>
    <w:rsid w:val="005F587D"/>
    <w:rsid w:val="005F67A1"/>
    <w:rsid w:val="00600DF9"/>
    <w:rsid w:val="006014B4"/>
    <w:rsid w:val="0060472E"/>
    <w:rsid w:val="00605277"/>
    <w:rsid w:val="0060785D"/>
    <w:rsid w:val="006110BE"/>
    <w:rsid w:val="006150D0"/>
    <w:rsid w:val="00615535"/>
    <w:rsid w:val="00615BC8"/>
    <w:rsid w:val="00620584"/>
    <w:rsid w:val="006228D8"/>
    <w:rsid w:val="00631523"/>
    <w:rsid w:val="00632E68"/>
    <w:rsid w:val="00633932"/>
    <w:rsid w:val="00636485"/>
    <w:rsid w:val="00642E8B"/>
    <w:rsid w:val="00650375"/>
    <w:rsid w:val="00650D88"/>
    <w:rsid w:val="00655068"/>
    <w:rsid w:val="0065546D"/>
    <w:rsid w:val="0065622D"/>
    <w:rsid w:val="00656BF2"/>
    <w:rsid w:val="00664343"/>
    <w:rsid w:val="00666961"/>
    <w:rsid w:val="0066781D"/>
    <w:rsid w:val="00677E72"/>
    <w:rsid w:val="00682ADE"/>
    <w:rsid w:val="00682D11"/>
    <w:rsid w:val="00685494"/>
    <w:rsid w:val="00687AB8"/>
    <w:rsid w:val="00687ED1"/>
    <w:rsid w:val="00692B33"/>
    <w:rsid w:val="00695BC3"/>
    <w:rsid w:val="00696D14"/>
    <w:rsid w:val="006A0045"/>
    <w:rsid w:val="006A1129"/>
    <w:rsid w:val="006A4149"/>
    <w:rsid w:val="006B1F98"/>
    <w:rsid w:val="006B4A06"/>
    <w:rsid w:val="006B706C"/>
    <w:rsid w:val="006C2CE3"/>
    <w:rsid w:val="006C7493"/>
    <w:rsid w:val="006C7649"/>
    <w:rsid w:val="006D6B52"/>
    <w:rsid w:val="006E24BB"/>
    <w:rsid w:val="006E25B6"/>
    <w:rsid w:val="006F0CE8"/>
    <w:rsid w:val="006F6C1E"/>
    <w:rsid w:val="00702E94"/>
    <w:rsid w:val="00707E21"/>
    <w:rsid w:val="00711F48"/>
    <w:rsid w:val="00720BD4"/>
    <w:rsid w:val="00721441"/>
    <w:rsid w:val="00723043"/>
    <w:rsid w:val="0072492C"/>
    <w:rsid w:val="00724D3F"/>
    <w:rsid w:val="007257B5"/>
    <w:rsid w:val="00727715"/>
    <w:rsid w:val="00735A27"/>
    <w:rsid w:val="00741E0C"/>
    <w:rsid w:val="0074246D"/>
    <w:rsid w:val="007424B7"/>
    <w:rsid w:val="007450EB"/>
    <w:rsid w:val="00746750"/>
    <w:rsid w:val="00750921"/>
    <w:rsid w:val="007515A1"/>
    <w:rsid w:val="00751B45"/>
    <w:rsid w:val="00751EEA"/>
    <w:rsid w:val="00752621"/>
    <w:rsid w:val="0075298B"/>
    <w:rsid w:val="00757BAB"/>
    <w:rsid w:val="00757FB1"/>
    <w:rsid w:val="00767AD9"/>
    <w:rsid w:val="00773DCA"/>
    <w:rsid w:val="00777BBA"/>
    <w:rsid w:val="00781FB8"/>
    <w:rsid w:val="00782C15"/>
    <w:rsid w:val="00785510"/>
    <w:rsid w:val="0079297E"/>
    <w:rsid w:val="0079516C"/>
    <w:rsid w:val="007A1291"/>
    <w:rsid w:val="007A338B"/>
    <w:rsid w:val="007A512F"/>
    <w:rsid w:val="007B20DB"/>
    <w:rsid w:val="007D6C4A"/>
    <w:rsid w:val="007E1DD2"/>
    <w:rsid w:val="007F1E7A"/>
    <w:rsid w:val="007F4121"/>
    <w:rsid w:val="007F4420"/>
    <w:rsid w:val="007F45E9"/>
    <w:rsid w:val="007F50FE"/>
    <w:rsid w:val="00805175"/>
    <w:rsid w:val="00813CF1"/>
    <w:rsid w:val="0081555B"/>
    <w:rsid w:val="008172BA"/>
    <w:rsid w:val="00820FD3"/>
    <w:rsid w:val="008240BD"/>
    <w:rsid w:val="0082452E"/>
    <w:rsid w:val="00831A8A"/>
    <w:rsid w:val="0083202A"/>
    <w:rsid w:val="00832406"/>
    <w:rsid w:val="00834A09"/>
    <w:rsid w:val="0083791B"/>
    <w:rsid w:val="0084178B"/>
    <w:rsid w:val="00843C4F"/>
    <w:rsid w:val="00853595"/>
    <w:rsid w:val="00854EDB"/>
    <w:rsid w:val="00855D4F"/>
    <w:rsid w:val="00860058"/>
    <w:rsid w:val="00863A07"/>
    <w:rsid w:val="0087647E"/>
    <w:rsid w:val="008834CB"/>
    <w:rsid w:val="00891431"/>
    <w:rsid w:val="00892AC4"/>
    <w:rsid w:val="008948DA"/>
    <w:rsid w:val="00897241"/>
    <w:rsid w:val="008A5C53"/>
    <w:rsid w:val="008A6E4D"/>
    <w:rsid w:val="008B1B5B"/>
    <w:rsid w:val="008B3CEE"/>
    <w:rsid w:val="008C18B7"/>
    <w:rsid w:val="008C35A5"/>
    <w:rsid w:val="008E2290"/>
    <w:rsid w:val="008E22A8"/>
    <w:rsid w:val="008F2C45"/>
    <w:rsid w:val="008F2D86"/>
    <w:rsid w:val="008F4AC7"/>
    <w:rsid w:val="008F55EE"/>
    <w:rsid w:val="009005A0"/>
    <w:rsid w:val="009052FE"/>
    <w:rsid w:val="0091120A"/>
    <w:rsid w:val="0091265B"/>
    <w:rsid w:val="00912E76"/>
    <w:rsid w:val="00913CFF"/>
    <w:rsid w:val="00915F6C"/>
    <w:rsid w:val="00916B20"/>
    <w:rsid w:val="00921985"/>
    <w:rsid w:val="009249B9"/>
    <w:rsid w:val="009258DB"/>
    <w:rsid w:val="00930501"/>
    <w:rsid w:val="00931923"/>
    <w:rsid w:val="00937C35"/>
    <w:rsid w:val="00940498"/>
    <w:rsid w:val="0094082E"/>
    <w:rsid w:val="00946A8D"/>
    <w:rsid w:val="00947236"/>
    <w:rsid w:val="0094753A"/>
    <w:rsid w:val="00956401"/>
    <w:rsid w:val="00956B38"/>
    <w:rsid w:val="0095717A"/>
    <w:rsid w:val="0096380C"/>
    <w:rsid w:val="00963991"/>
    <w:rsid w:val="009652A1"/>
    <w:rsid w:val="009668C9"/>
    <w:rsid w:val="00971EB1"/>
    <w:rsid w:val="00974B68"/>
    <w:rsid w:val="00986685"/>
    <w:rsid w:val="009909C2"/>
    <w:rsid w:val="00990F79"/>
    <w:rsid w:val="00993ACF"/>
    <w:rsid w:val="00993B16"/>
    <w:rsid w:val="00994534"/>
    <w:rsid w:val="009A3E54"/>
    <w:rsid w:val="009A4152"/>
    <w:rsid w:val="009A6178"/>
    <w:rsid w:val="009A7613"/>
    <w:rsid w:val="009B1B3C"/>
    <w:rsid w:val="009B5D33"/>
    <w:rsid w:val="009B6994"/>
    <w:rsid w:val="009C1806"/>
    <w:rsid w:val="009C7429"/>
    <w:rsid w:val="009D021F"/>
    <w:rsid w:val="009D2788"/>
    <w:rsid w:val="009D37E0"/>
    <w:rsid w:val="009E25EC"/>
    <w:rsid w:val="009E7F05"/>
    <w:rsid w:val="009F031C"/>
    <w:rsid w:val="009F05B5"/>
    <w:rsid w:val="009F12E7"/>
    <w:rsid w:val="009F1D5A"/>
    <w:rsid w:val="009F3C7F"/>
    <w:rsid w:val="009F536B"/>
    <w:rsid w:val="009F7C8A"/>
    <w:rsid w:val="00A03056"/>
    <w:rsid w:val="00A05F3C"/>
    <w:rsid w:val="00A07B48"/>
    <w:rsid w:val="00A11775"/>
    <w:rsid w:val="00A12516"/>
    <w:rsid w:val="00A16475"/>
    <w:rsid w:val="00A167E8"/>
    <w:rsid w:val="00A17BD1"/>
    <w:rsid w:val="00A21B74"/>
    <w:rsid w:val="00A21E1B"/>
    <w:rsid w:val="00A26EFA"/>
    <w:rsid w:val="00A31A6E"/>
    <w:rsid w:val="00A340B3"/>
    <w:rsid w:val="00A34AD9"/>
    <w:rsid w:val="00A34C9D"/>
    <w:rsid w:val="00A36635"/>
    <w:rsid w:val="00A37DA7"/>
    <w:rsid w:val="00A40C14"/>
    <w:rsid w:val="00A4262B"/>
    <w:rsid w:val="00A44DD7"/>
    <w:rsid w:val="00A51B70"/>
    <w:rsid w:val="00A55FE9"/>
    <w:rsid w:val="00A56BF3"/>
    <w:rsid w:val="00A56FBB"/>
    <w:rsid w:val="00A6056A"/>
    <w:rsid w:val="00A65A27"/>
    <w:rsid w:val="00A67BFA"/>
    <w:rsid w:val="00A7131D"/>
    <w:rsid w:val="00A72198"/>
    <w:rsid w:val="00A73C8E"/>
    <w:rsid w:val="00A76134"/>
    <w:rsid w:val="00A80D29"/>
    <w:rsid w:val="00A81B82"/>
    <w:rsid w:val="00A83944"/>
    <w:rsid w:val="00A94AE6"/>
    <w:rsid w:val="00A952DA"/>
    <w:rsid w:val="00AA3BDC"/>
    <w:rsid w:val="00AA3EE9"/>
    <w:rsid w:val="00AB0631"/>
    <w:rsid w:val="00AC385B"/>
    <w:rsid w:val="00AC40DF"/>
    <w:rsid w:val="00AC5A15"/>
    <w:rsid w:val="00AD0B40"/>
    <w:rsid w:val="00AD18C9"/>
    <w:rsid w:val="00AE2517"/>
    <w:rsid w:val="00AE4F34"/>
    <w:rsid w:val="00AE68E4"/>
    <w:rsid w:val="00AF05A2"/>
    <w:rsid w:val="00AF0C66"/>
    <w:rsid w:val="00B0288C"/>
    <w:rsid w:val="00B07EA5"/>
    <w:rsid w:val="00B22DE6"/>
    <w:rsid w:val="00B251A3"/>
    <w:rsid w:val="00B3058D"/>
    <w:rsid w:val="00B3105B"/>
    <w:rsid w:val="00B32546"/>
    <w:rsid w:val="00B34CA0"/>
    <w:rsid w:val="00B35BF9"/>
    <w:rsid w:val="00B42917"/>
    <w:rsid w:val="00B42EE6"/>
    <w:rsid w:val="00B437AC"/>
    <w:rsid w:val="00B552F1"/>
    <w:rsid w:val="00B55FDC"/>
    <w:rsid w:val="00B65055"/>
    <w:rsid w:val="00B65181"/>
    <w:rsid w:val="00B671B6"/>
    <w:rsid w:val="00B72DC0"/>
    <w:rsid w:val="00B72E98"/>
    <w:rsid w:val="00B81451"/>
    <w:rsid w:val="00B8184C"/>
    <w:rsid w:val="00B84B3E"/>
    <w:rsid w:val="00B9052E"/>
    <w:rsid w:val="00B91D8F"/>
    <w:rsid w:val="00B971A6"/>
    <w:rsid w:val="00BA0598"/>
    <w:rsid w:val="00BA3F38"/>
    <w:rsid w:val="00BA4FF6"/>
    <w:rsid w:val="00BA59C8"/>
    <w:rsid w:val="00BA7AB0"/>
    <w:rsid w:val="00BB368D"/>
    <w:rsid w:val="00BB490A"/>
    <w:rsid w:val="00BB49CE"/>
    <w:rsid w:val="00BB5A9E"/>
    <w:rsid w:val="00BC428E"/>
    <w:rsid w:val="00BC4B0E"/>
    <w:rsid w:val="00BC4C37"/>
    <w:rsid w:val="00BC5BC1"/>
    <w:rsid w:val="00BC60E9"/>
    <w:rsid w:val="00BC659E"/>
    <w:rsid w:val="00BC7980"/>
    <w:rsid w:val="00BE04C0"/>
    <w:rsid w:val="00BE2682"/>
    <w:rsid w:val="00BE4C27"/>
    <w:rsid w:val="00BE6587"/>
    <w:rsid w:val="00BF59D9"/>
    <w:rsid w:val="00C067B9"/>
    <w:rsid w:val="00C10B5F"/>
    <w:rsid w:val="00C21880"/>
    <w:rsid w:val="00C24DB1"/>
    <w:rsid w:val="00C24DD6"/>
    <w:rsid w:val="00C26B0A"/>
    <w:rsid w:val="00C27B9A"/>
    <w:rsid w:val="00C30B94"/>
    <w:rsid w:val="00C31978"/>
    <w:rsid w:val="00C3505B"/>
    <w:rsid w:val="00C35AF1"/>
    <w:rsid w:val="00C35C4E"/>
    <w:rsid w:val="00C3776D"/>
    <w:rsid w:val="00C37820"/>
    <w:rsid w:val="00C4268D"/>
    <w:rsid w:val="00C45D78"/>
    <w:rsid w:val="00C475C7"/>
    <w:rsid w:val="00C61E87"/>
    <w:rsid w:val="00C6341C"/>
    <w:rsid w:val="00C71E29"/>
    <w:rsid w:val="00C7248A"/>
    <w:rsid w:val="00C7383D"/>
    <w:rsid w:val="00C7443C"/>
    <w:rsid w:val="00C8087A"/>
    <w:rsid w:val="00C819F4"/>
    <w:rsid w:val="00C83427"/>
    <w:rsid w:val="00C91253"/>
    <w:rsid w:val="00C97967"/>
    <w:rsid w:val="00CA2A4E"/>
    <w:rsid w:val="00CA3197"/>
    <w:rsid w:val="00CA694A"/>
    <w:rsid w:val="00CA7E3F"/>
    <w:rsid w:val="00CB105B"/>
    <w:rsid w:val="00CB2BA1"/>
    <w:rsid w:val="00CB2F1E"/>
    <w:rsid w:val="00CC4296"/>
    <w:rsid w:val="00CD003E"/>
    <w:rsid w:val="00CD269F"/>
    <w:rsid w:val="00CD2A9B"/>
    <w:rsid w:val="00CD2FC9"/>
    <w:rsid w:val="00CD4065"/>
    <w:rsid w:val="00CD5CC0"/>
    <w:rsid w:val="00CD77B1"/>
    <w:rsid w:val="00CE17B5"/>
    <w:rsid w:val="00CE5709"/>
    <w:rsid w:val="00CE7ABA"/>
    <w:rsid w:val="00D033C7"/>
    <w:rsid w:val="00D03F7C"/>
    <w:rsid w:val="00D0792B"/>
    <w:rsid w:val="00D11711"/>
    <w:rsid w:val="00D129A6"/>
    <w:rsid w:val="00D12C43"/>
    <w:rsid w:val="00D13FF4"/>
    <w:rsid w:val="00D26F85"/>
    <w:rsid w:val="00D37AD7"/>
    <w:rsid w:val="00D401EE"/>
    <w:rsid w:val="00D413A6"/>
    <w:rsid w:val="00D42564"/>
    <w:rsid w:val="00D44C91"/>
    <w:rsid w:val="00D453AA"/>
    <w:rsid w:val="00D5447E"/>
    <w:rsid w:val="00D67DC0"/>
    <w:rsid w:val="00D76791"/>
    <w:rsid w:val="00D84256"/>
    <w:rsid w:val="00D84FE4"/>
    <w:rsid w:val="00D8540C"/>
    <w:rsid w:val="00D91B80"/>
    <w:rsid w:val="00D91BDB"/>
    <w:rsid w:val="00D93954"/>
    <w:rsid w:val="00D95014"/>
    <w:rsid w:val="00D96C7D"/>
    <w:rsid w:val="00DA3A50"/>
    <w:rsid w:val="00DA4F79"/>
    <w:rsid w:val="00DB3F2A"/>
    <w:rsid w:val="00DB5D4C"/>
    <w:rsid w:val="00DB661B"/>
    <w:rsid w:val="00DB6CBF"/>
    <w:rsid w:val="00DC0000"/>
    <w:rsid w:val="00DC0BAC"/>
    <w:rsid w:val="00DC2A50"/>
    <w:rsid w:val="00DC2F74"/>
    <w:rsid w:val="00DC3EB1"/>
    <w:rsid w:val="00DD12F9"/>
    <w:rsid w:val="00DD2FFB"/>
    <w:rsid w:val="00DD4CEB"/>
    <w:rsid w:val="00DE3449"/>
    <w:rsid w:val="00DE3CB2"/>
    <w:rsid w:val="00DE5AD2"/>
    <w:rsid w:val="00DF4013"/>
    <w:rsid w:val="00DF5324"/>
    <w:rsid w:val="00DF57AF"/>
    <w:rsid w:val="00DF6B87"/>
    <w:rsid w:val="00DF76F1"/>
    <w:rsid w:val="00E071AA"/>
    <w:rsid w:val="00E1156C"/>
    <w:rsid w:val="00E11D7E"/>
    <w:rsid w:val="00E13844"/>
    <w:rsid w:val="00E139A5"/>
    <w:rsid w:val="00E16864"/>
    <w:rsid w:val="00E256BD"/>
    <w:rsid w:val="00E258EA"/>
    <w:rsid w:val="00E36910"/>
    <w:rsid w:val="00E36A6B"/>
    <w:rsid w:val="00E42D8D"/>
    <w:rsid w:val="00E43E18"/>
    <w:rsid w:val="00E44451"/>
    <w:rsid w:val="00E456EA"/>
    <w:rsid w:val="00E45C08"/>
    <w:rsid w:val="00E47001"/>
    <w:rsid w:val="00E47593"/>
    <w:rsid w:val="00E50F60"/>
    <w:rsid w:val="00E512EA"/>
    <w:rsid w:val="00E572B6"/>
    <w:rsid w:val="00E63A46"/>
    <w:rsid w:val="00E63D02"/>
    <w:rsid w:val="00E7138B"/>
    <w:rsid w:val="00E71632"/>
    <w:rsid w:val="00E75900"/>
    <w:rsid w:val="00E831CC"/>
    <w:rsid w:val="00E85446"/>
    <w:rsid w:val="00E85B88"/>
    <w:rsid w:val="00E91124"/>
    <w:rsid w:val="00E91744"/>
    <w:rsid w:val="00E96BC9"/>
    <w:rsid w:val="00EA3B3D"/>
    <w:rsid w:val="00EA7E8C"/>
    <w:rsid w:val="00EB04A5"/>
    <w:rsid w:val="00EB0BEE"/>
    <w:rsid w:val="00EB1565"/>
    <w:rsid w:val="00EB3272"/>
    <w:rsid w:val="00EC374E"/>
    <w:rsid w:val="00EC60B4"/>
    <w:rsid w:val="00ED073F"/>
    <w:rsid w:val="00ED27D0"/>
    <w:rsid w:val="00ED3DD7"/>
    <w:rsid w:val="00ED432C"/>
    <w:rsid w:val="00ED468E"/>
    <w:rsid w:val="00ED726D"/>
    <w:rsid w:val="00EE1F1D"/>
    <w:rsid w:val="00EE2066"/>
    <w:rsid w:val="00EE5B8F"/>
    <w:rsid w:val="00EE6158"/>
    <w:rsid w:val="00EE6C07"/>
    <w:rsid w:val="00EF1CC1"/>
    <w:rsid w:val="00EF4E0A"/>
    <w:rsid w:val="00F026A9"/>
    <w:rsid w:val="00F1769E"/>
    <w:rsid w:val="00F20246"/>
    <w:rsid w:val="00F2110E"/>
    <w:rsid w:val="00F2219E"/>
    <w:rsid w:val="00F2356C"/>
    <w:rsid w:val="00F2520D"/>
    <w:rsid w:val="00F25D3D"/>
    <w:rsid w:val="00F3504F"/>
    <w:rsid w:val="00F42949"/>
    <w:rsid w:val="00F42F18"/>
    <w:rsid w:val="00F431FB"/>
    <w:rsid w:val="00F43380"/>
    <w:rsid w:val="00F46B29"/>
    <w:rsid w:val="00F512A2"/>
    <w:rsid w:val="00F52860"/>
    <w:rsid w:val="00F545EA"/>
    <w:rsid w:val="00F552ED"/>
    <w:rsid w:val="00F6327F"/>
    <w:rsid w:val="00F70D43"/>
    <w:rsid w:val="00F71EA9"/>
    <w:rsid w:val="00F7254B"/>
    <w:rsid w:val="00F72CB0"/>
    <w:rsid w:val="00F81618"/>
    <w:rsid w:val="00F84658"/>
    <w:rsid w:val="00F8751B"/>
    <w:rsid w:val="00F93A51"/>
    <w:rsid w:val="00F95B51"/>
    <w:rsid w:val="00F96B80"/>
    <w:rsid w:val="00FA05F3"/>
    <w:rsid w:val="00FA2D1F"/>
    <w:rsid w:val="00FA6A57"/>
    <w:rsid w:val="00FB3B69"/>
    <w:rsid w:val="00FE276C"/>
    <w:rsid w:val="00FF45C8"/>
    <w:rsid w:val="00FF4F35"/>
    <w:rsid w:val="0F9BC7EB"/>
    <w:rsid w:val="1A7A7E79"/>
    <w:rsid w:val="1C1303AA"/>
    <w:rsid w:val="2F4AD995"/>
    <w:rsid w:val="3B749250"/>
    <w:rsid w:val="3F309140"/>
    <w:rsid w:val="3FBD017D"/>
    <w:rsid w:val="47C0A764"/>
    <w:rsid w:val="57747A3D"/>
    <w:rsid w:val="6FA969CB"/>
    <w:rsid w:val="72E1AA30"/>
    <w:rsid w:val="7575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DB06BF11-EFE6-4A87-A1E4-405688446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35AF1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Revision">
    <w:name w:val="Revision"/>
    <w:hidden/>
    <w:uiPriority w:val="99"/>
    <w:semiHidden/>
    <w:rsid w:val="009249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9249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49B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49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49B9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EC374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174e2526-1205-4a65-b23b-c71d1ac5340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B776A2-EBCF-493D-AA40-D790D24E5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174e2526-1205-4a65-b23b-c71d1ac53409"/>
  </ds:schemaRefs>
</ds:datastoreItem>
</file>

<file path=customXml/itemProps3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11268</Words>
  <Characters>6424</Characters>
  <Application>Microsoft Office Word</Application>
  <DocSecurity>0</DocSecurity>
  <Lines>53</Lines>
  <Paragraphs>35</Paragraphs>
  <ScaleCrop>false</ScaleCrop>
  <Company/>
  <LinksUpToDate>false</LinksUpToDate>
  <CharactersWithSpaces>17657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Gediminas Bubulis</dc:creator>
  <cp:keywords/>
  <cp:lastModifiedBy>Viktorija Bušauskienė</cp:lastModifiedBy>
  <cp:revision>115</cp:revision>
  <cp:lastPrinted>2015-12-30T08:18:00Z</cp:lastPrinted>
  <dcterms:created xsi:type="dcterms:W3CDTF">2025-03-05T11:24:00Z</dcterms:created>
  <dcterms:modified xsi:type="dcterms:W3CDTF">2026-06-26T06:10:00Z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2022-03-15T06:04:51Z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53f30f49-5763-4b2c-9696-357587b72af5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